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7855" w14:textId="77777777" w:rsidR="00A84050" w:rsidRDefault="00A8405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281750AA" w14:textId="77777777" w:rsidR="00A84050" w:rsidRDefault="00A84050">
      <w:pPr>
        <w:rPr>
          <w:sz w:val="28"/>
          <w:szCs w:val="28"/>
        </w:rPr>
      </w:pPr>
    </w:p>
    <w:p w14:paraId="217E3FEF" w14:textId="77777777" w:rsidR="00A84050" w:rsidRPr="00A84050" w:rsidRDefault="00A84050" w:rsidP="00A840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050">
        <w:rPr>
          <w:rFonts w:ascii="Times New Roman" w:hAnsi="Times New Roman" w:cs="Times New Roman"/>
          <w:sz w:val="28"/>
          <w:szCs w:val="28"/>
        </w:rPr>
        <w:t>И Н Ф О Р М А Ц И Я</w:t>
      </w:r>
    </w:p>
    <w:p w14:paraId="036773D1" w14:textId="77777777" w:rsidR="00A84050" w:rsidRDefault="00A84050" w:rsidP="00A84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численности получателей социальных услуг в стационарной форме</w:t>
      </w:r>
    </w:p>
    <w:p w14:paraId="32D2D10C" w14:textId="77777777" w:rsidR="00A84050" w:rsidRDefault="00A84050" w:rsidP="00A84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обслуживания в ОГБУ «Введенский геронтологический центр»</w:t>
      </w:r>
    </w:p>
    <w:p w14:paraId="5CAA9512" w14:textId="77777777" w:rsidR="00A84050" w:rsidRDefault="00A84050" w:rsidP="00A84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25B9F8" w14:textId="77777777" w:rsidR="00A84050" w:rsidRDefault="00A84050" w:rsidP="00A84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5C1E30" w14:textId="3E1F4D3D" w:rsidR="00A84050" w:rsidRPr="00A84050" w:rsidRDefault="00A84050" w:rsidP="00A84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Численность получателей социальных услуг за счёт бюджетных ассигнований бюджета Липецкой </w:t>
      </w:r>
      <w:r w:rsidR="004236D7">
        <w:rPr>
          <w:rFonts w:ascii="Times New Roman" w:hAnsi="Times New Roman" w:cs="Times New Roman"/>
          <w:sz w:val="28"/>
          <w:szCs w:val="28"/>
        </w:rPr>
        <w:t>области -</w:t>
      </w:r>
      <w:r w:rsidR="00E50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39D">
        <w:rPr>
          <w:rFonts w:ascii="Times New Roman" w:hAnsi="Times New Roman" w:cs="Times New Roman"/>
          <w:b/>
          <w:color w:val="00B0F0"/>
          <w:sz w:val="28"/>
          <w:szCs w:val="28"/>
        </w:rPr>
        <w:t>1</w:t>
      </w:r>
      <w:r w:rsidR="006F5C86">
        <w:rPr>
          <w:rFonts w:ascii="Times New Roman" w:hAnsi="Times New Roman" w:cs="Times New Roman"/>
          <w:b/>
          <w:color w:val="00B0F0"/>
          <w:sz w:val="28"/>
          <w:szCs w:val="28"/>
        </w:rPr>
        <w:t>52</w:t>
      </w:r>
      <w:r w:rsidRPr="00A84050">
        <w:rPr>
          <w:rFonts w:ascii="Times New Roman" w:hAnsi="Times New Roman" w:cs="Times New Roman"/>
          <w:b/>
          <w:sz w:val="28"/>
          <w:szCs w:val="28"/>
        </w:rPr>
        <w:t>.</w:t>
      </w:r>
    </w:p>
    <w:p w14:paraId="71FEC8AA" w14:textId="77777777" w:rsidR="00A84050" w:rsidRDefault="00A84050" w:rsidP="00A84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5088F" w14:textId="10E708DA" w:rsidR="00A84050" w:rsidRDefault="00A84050" w:rsidP="00A84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Численность получателей социальных услуг за счёт средств физических лиц </w:t>
      </w:r>
      <w:r w:rsidRPr="00A84050">
        <w:rPr>
          <w:rFonts w:ascii="Times New Roman" w:hAnsi="Times New Roman" w:cs="Times New Roman"/>
          <w:b/>
          <w:sz w:val="28"/>
          <w:szCs w:val="28"/>
        </w:rPr>
        <w:t>–</w:t>
      </w:r>
      <w:r w:rsidR="00490C41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6F5C86">
        <w:rPr>
          <w:rFonts w:ascii="Times New Roman" w:hAnsi="Times New Roman" w:cs="Times New Roman"/>
          <w:b/>
          <w:color w:val="00B0F0"/>
          <w:sz w:val="28"/>
          <w:szCs w:val="28"/>
        </w:rPr>
        <w:t>0</w:t>
      </w:r>
      <w:r w:rsidRPr="00A84050">
        <w:rPr>
          <w:rFonts w:ascii="Times New Roman" w:hAnsi="Times New Roman" w:cs="Times New Roman"/>
          <w:b/>
          <w:sz w:val="28"/>
          <w:szCs w:val="28"/>
        </w:rPr>
        <w:t>.</w:t>
      </w:r>
    </w:p>
    <w:p w14:paraId="7D0637E1" w14:textId="77777777" w:rsidR="00A84050" w:rsidRDefault="00A84050" w:rsidP="00A84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9A9C16" w14:textId="2424081A" w:rsidR="00A84050" w:rsidRDefault="00A84050" w:rsidP="00A84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05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Количество свободных мест для приёма получателей социальных услуг, финансируемых за счёт бюджетных ассигнований бюджета Липецкой области </w:t>
      </w:r>
      <w:r w:rsidR="00E50B1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30CA8">
        <w:rPr>
          <w:rFonts w:ascii="Times New Roman" w:hAnsi="Times New Roman" w:cs="Times New Roman"/>
          <w:b/>
          <w:color w:val="00B0F0"/>
          <w:sz w:val="28"/>
          <w:szCs w:val="28"/>
        </w:rPr>
        <w:t>7</w:t>
      </w:r>
      <w:r w:rsidRPr="00A84050">
        <w:rPr>
          <w:rFonts w:ascii="Times New Roman" w:hAnsi="Times New Roman" w:cs="Times New Roman"/>
          <w:b/>
          <w:sz w:val="28"/>
          <w:szCs w:val="28"/>
        </w:rPr>
        <w:t>.</w:t>
      </w:r>
    </w:p>
    <w:p w14:paraId="3062E0D1" w14:textId="77777777" w:rsidR="00A84050" w:rsidRDefault="00A84050" w:rsidP="00A84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579042" w14:textId="4EDFB72D" w:rsidR="00A84050" w:rsidRPr="00A84050" w:rsidRDefault="00A84050" w:rsidP="00A84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Количество свободных мест для приёма получателей социальных услуг, финансируемых за счёт средств физических лиц – </w:t>
      </w:r>
      <w:r w:rsidR="0025439E" w:rsidRPr="0025439E">
        <w:rPr>
          <w:rFonts w:ascii="Times New Roman" w:hAnsi="Times New Roman" w:cs="Times New Roman"/>
          <w:b/>
          <w:color w:val="00B0F0"/>
          <w:sz w:val="28"/>
          <w:szCs w:val="28"/>
        </w:rPr>
        <w:t>0</w:t>
      </w:r>
      <w:r w:rsidRPr="00A84050">
        <w:rPr>
          <w:rFonts w:ascii="Times New Roman" w:hAnsi="Times New Roman" w:cs="Times New Roman"/>
          <w:b/>
          <w:sz w:val="28"/>
          <w:szCs w:val="28"/>
        </w:rPr>
        <w:t>.</w:t>
      </w:r>
    </w:p>
    <w:p w14:paraId="2646281E" w14:textId="77777777" w:rsidR="00A84050" w:rsidRPr="00A84050" w:rsidRDefault="00A84050">
      <w:pPr>
        <w:rPr>
          <w:rFonts w:ascii="Times New Roman" w:hAnsi="Times New Roman" w:cs="Times New Roman"/>
          <w:sz w:val="28"/>
          <w:szCs w:val="28"/>
        </w:rPr>
      </w:pPr>
      <w:r w:rsidRPr="00A84050">
        <w:rPr>
          <w:sz w:val="28"/>
          <w:szCs w:val="28"/>
        </w:rPr>
        <w:t xml:space="preserve"> </w:t>
      </w:r>
    </w:p>
    <w:p w14:paraId="6C7DCF34" w14:textId="77777777" w:rsidR="00A84050" w:rsidRPr="00A84050" w:rsidRDefault="00A84050">
      <w:pPr>
        <w:rPr>
          <w:rFonts w:ascii="Times New Roman" w:hAnsi="Times New Roman" w:cs="Times New Roman"/>
          <w:sz w:val="28"/>
          <w:szCs w:val="28"/>
        </w:rPr>
      </w:pPr>
    </w:p>
    <w:p w14:paraId="3182E298" w14:textId="77777777" w:rsidR="00A84050" w:rsidRDefault="00A84050">
      <w:pPr>
        <w:rPr>
          <w:sz w:val="28"/>
          <w:szCs w:val="28"/>
        </w:rPr>
      </w:pPr>
    </w:p>
    <w:p w14:paraId="053BBFDB" w14:textId="77777777" w:rsidR="00A84050" w:rsidRDefault="00A84050">
      <w:pPr>
        <w:rPr>
          <w:sz w:val="28"/>
          <w:szCs w:val="28"/>
        </w:rPr>
      </w:pPr>
    </w:p>
    <w:p w14:paraId="603BF7D8" w14:textId="77777777" w:rsidR="00A84050" w:rsidRDefault="00A84050">
      <w:pPr>
        <w:rPr>
          <w:sz w:val="28"/>
          <w:szCs w:val="28"/>
        </w:rPr>
      </w:pPr>
    </w:p>
    <w:p w14:paraId="779FF7A7" w14:textId="77777777" w:rsidR="00A84050" w:rsidRDefault="00A84050">
      <w:pPr>
        <w:rPr>
          <w:sz w:val="28"/>
          <w:szCs w:val="28"/>
        </w:rPr>
      </w:pPr>
    </w:p>
    <w:p w14:paraId="4EECA7DF" w14:textId="77777777" w:rsidR="00A84050" w:rsidRPr="00A84050" w:rsidRDefault="00A84050">
      <w:pPr>
        <w:rPr>
          <w:rFonts w:ascii="Times New Roman" w:hAnsi="Times New Roman" w:cs="Times New Roman"/>
          <w:sz w:val="28"/>
          <w:szCs w:val="28"/>
        </w:rPr>
      </w:pPr>
    </w:p>
    <w:sectPr w:rsidR="00A84050" w:rsidRPr="00A84050" w:rsidSect="00A840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050"/>
    <w:rsid w:val="001040A5"/>
    <w:rsid w:val="001A79DD"/>
    <w:rsid w:val="0025439E"/>
    <w:rsid w:val="002C5776"/>
    <w:rsid w:val="00330CA8"/>
    <w:rsid w:val="003C439D"/>
    <w:rsid w:val="004236D7"/>
    <w:rsid w:val="00490C41"/>
    <w:rsid w:val="005155B7"/>
    <w:rsid w:val="006F5C86"/>
    <w:rsid w:val="00897932"/>
    <w:rsid w:val="00A13291"/>
    <w:rsid w:val="00A84050"/>
    <w:rsid w:val="00E50B19"/>
    <w:rsid w:val="00EE4324"/>
    <w:rsid w:val="00F4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DFE8"/>
  <w15:chartTrackingRefBased/>
  <w15:docId w15:val="{2882409D-C4A5-4779-8827-67EE95F3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86893-F066-439A-B6F7-FC6F48AB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</cp:lastModifiedBy>
  <cp:revision>5</cp:revision>
  <dcterms:created xsi:type="dcterms:W3CDTF">2022-08-24T05:19:00Z</dcterms:created>
  <dcterms:modified xsi:type="dcterms:W3CDTF">2023-01-12T09:37:00Z</dcterms:modified>
</cp:coreProperties>
</file>