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45" w:rsidRDefault="00D7253F" w:rsidP="00957F45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Приложение 1</w:t>
      </w:r>
    </w:p>
    <w:p w:rsidR="00957F45" w:rsidRDefault="00107410" w:rsidP="00957F45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№ 4 </w:t>
      </w:r>
      <w:r w:rsidR="0042585B">
        <w:rPr>
          <w:sz w:val="28"/>
          <w:szCs w:val="28"/>
        </w:rPr>
        <w:t>от</w:t>
      </w:r>
      <w:r>
        <w:rPr>
          <w:sz w:val="28"/>
          <w:szCs w:val="28"/>
        </w:rPr>
        <w:t xml:space="preserve"> 09.01 </w:t>
      </w:r>
      <w:r w:rsidR="0042585B">
        <w:rPr>
          <w:sz w:val="28"/>
          <w:szCs w:val="28"/>
        </w:rPr>
        <w:t>2018</w:t>
      </w:r>
      <w:r w:rsidR="00957F45">
        <w:rPr>
          <w:sz w:val="28"/>
          <w:szCs w:val="28"/>
        </w:rPr>
        <w:t xml:space="preserve"> г.</w:t>
      </w:r>
    </w:p>
    <w:p w:rsidR="00957F45" w:rsidRDefault="00957F45" w:rsidP="00957F45">
      <w:pPr>
        <w:shd w:val="clear" w:color="auto" w:fill="FFFFFF"/>
        <w:ind w:left="4675"/>
        <w:jc w:val="right"/>
        <w:rPr>
          <w:sz w:val="28"/>
          <w:szCs w:val="28"/>
        </w:rPr>
      </w:pPr>
    </w:p>
    <w:p w:rsidR="00957F45" w:rsidRDefault="00957F45" w:rsidP="00D7253F">
      <w:pPr>
        <w:shd w:val="clear" w:color="auto" w:fill="FFFFFF"/>
        <w:ind w:left="4675"/>
        <w:jc w:val="right"/>
      </w:pPr>
      <w:r>
        <w:rPr>
          <w:sz w:val="28"/>
          <w:szCs w:val="28"/>
        </w:rPr>
        <w:t>УТВЕРЖДАЮ</w:t>
      </w:r>
    </w:p>
    <w:p w:rsidR="00D7253F" w:rsidRDefault="00957F45" w:rsidP="00D7253F">
      <w:pPr>
        <w:shd w:val="clear" w:color="auto" w:fill="FFFFFF"/>
        <w:ind w:left="4656"/>
        <w:jc w:val="right"/>
      </w:pPr>
      <w:r>
        <w:rPr>
          <w:sz w:val="28"/>
          <w:szCs w:val="28"/>
        </w:rPr>
        <w:t xml:space="preserve">Директор ОГБУ </w:t>
      </w:r>
      <w:r>
        <w:rPr>
          <w:spacing w:val="-2"/>
          <w:sz w:val="28"/>
          <w:szCs w:val="28"/>
        </w:rPr>
        <w:t>«Введенский геронтологический центр»</w:t>
      </w:r>
    </w:p>
    <w:p w:rsidR="00957F45" w:rsidRPr="00D7253F" w:rsidRDefault="00D7253F" w:rsidP="00D7253F">
      <w:pPr>
        <w:shd w:val="clear" w:color="auto" w:fill="FFFFFF"/>
        <w:ind w:left="4656"/>
        <w:jc w:val="right"/>
      </w:pPr>
      <w:r>
        <w:rPr>
          <w:spacing w:val="-4"/>
          <w:sz w:val="28"/>
          <w:szCs w:val="28"/>
        </w:rPr>
        <w:t>_________________</w:t>
      </w:r>
      <w:r w:rsidR="00957F45">
        <w:rPr>
          <w:spacing w:val="-4"/>
          <w:sz w:val="28"/>
          <w:szCs w:val="28"/>
        </w:rPr>
        <w:t>В. В. Бабко</w:t>
      </w:r>
      <w:r>
        <w:rPr>
          <w:spacing w:val="-4"/>
          <w:sz w:val="28"/>
          <w:szCs w:val="28"/>
        </w:rPr>
        <w:t xml:space="preserve"> </w:t>
      </w:r>
      <w:r w:rsidR="00957F45">
        <w:rPr>
          <w:spacing w:val="-4"/>
          <w:sz w:val="28"/>
          <w:szCs w:val="28"/>
        </w:rPr>
        <w:t xml:space="preserve">                                                                      </w:t>
      </w:r>
      <w:r>
        <w:rPr>
          <w:spacing w:val="-4"/>
          <w:sz w:val="28"/>
          <w:szCs w:val="28"/>
        </w:rPr>
        <w:t xml:space="preserve">     </w:t>
      </w:r>
      <w:r w:rsidR="00107410">
        <w:rPr>
          <w:spacing w:val="-4"/>
          <w:sz w:val="28"/>
          <w:szCs w:val="28"/>
        </w:rPr>
        <w:t xml:space="preserve">  « 09» января </w:t>
      </w:r>
      <w:r w:rsidR="006B7DD7">
        <w:rPr>
          <w:spacing w:val="-4"/>
          <w:sz w:val="28"/>
          <w:szCs w:val="28"/>
        </w:rPr>
        <w:t>2018</w:t>
      </w:r>
      <w:r w:rsidR="00957F45">
        <w:rPr>
          <w:spacing w:val="-4"/>
          <w:sz w:val="28"/>
          <w:szCs w:val="28"/>
        </w:rPr>
        <w:t xml:space="preserve"> г.</w:t>
      </w:r>
    </w:p>
    <w:p w:rsidR="00957F45" w:rsidRDefault="00957F45" w:rsidP="00957F45">
      <w:pPr>
        <w:shd w:val="clear" w:color="auto" w:fill="FFFFFF"/>
        <w:spacing w:line="326" w:lineRule="exact"/>
        <w:ind w:left="4723" w:right="538"/>
        <w:rPr>
          <w:spacing w:val="-4"/>
          <w:sz w:val="28"/>
          <w:szCs w:val="28"/>
        </w:rPr>
      </w:pPr>
    </w:p>
    <w:p w:rsidR="00957F45" w:rsidRDefault="00957F45" w:rsidP="00957F45">
      <w:pPr>
        <w:shd w:val="clear" w:color="auto" w:fill="FFFFFF"/>
        <w:spacing w:line="326" w:lineRule="exact"/>
        <w:ind w:right="538"/>
        <w:jc w:val="center"/>
        <w:rPr>
          <w:b/>
          <w:sz w:val="34"/>
          <w:szCs w:val="34"/>
          <w:u w:val="single"/>
        </w:rPr>
      </w:pPr>
    </w:p>
    <w:p w:rsidR="00957F45" w:rsidRDefault="00957F45" w:rsidP="00957F45">
      <w:pPr>
        <w:shd w:val="clear" w:color="auto" w:fill="FFFFFF"/>
        <w:spacing w:line="326" w:lineRule="exact"/>
        <w:ind w:right="538"/>
        <w:rPr>
          <w:b/>
          <w:sz w:val="34"/>
          <w:szCs w:val="34"/>
          <w:u w:val="single"/>
        </w:rPr>
      </w:pPr>
      <w:bookmarkStart w:id="0" w:name="_GoBack"/>
      <w:bookmarkEnd w:id="0"/>
    </w:p>
    <w:p w:rsidR="00957F45" w:rsidRDefault="00957F45" w:rsidP="00957F45">
      <w:pPr>
        <w:shd w:val="clear" w:color="auto" w:fill="FFFFFF"/>
        <w:spacing w:line="326" w:lineRule="exact"/>
        <w:ind w:right="538"/>
        <w:jc w:val="center"/>
        <w:rPr>
          <w:b/>
          <w:sz w:val="34"/>
          <w:szCs w:val="34"/>
          <w:u w:val="single"/>
        </w:rPr>
      </w:pPr>
    </w:p>
    <w:p w:rsidR="005222AE" w:rsidRDefault="005222AE" w:rsidP="00957F45">
      <w:pPr>
        <w:shd w:val="clear" w:color="auto" w:fill="FFFFFF"/>
        <w:spacing w:line="326" w:lineRule="exact"/>
        <w:ind w:right="538"/>
        <w:jc w:val="center"/>
        <w:rPr>
          <w:b/>
          <w:sz w:val="34"/>
          <w:szCs w:val="34"/>
          <w:u w:val="single"/>
        </w:rPr>
      </w:pPr>
    </w:p>
    <w:p w:rsidR="005222AE" w:rsidRDefault="005222AE" w:rsidP="00957F45">
      <w:pPr>
        <w:shd w:val="clear" w:color="auto" w:fill="FFFFFF"/>
        <w:spacing w:line="326" w:lineRule="exact"/>
        <w:ind w:right="538"/>
        <w:jc w:val="center"/>
        <w:rPr>
          <w:b/>
          <w:sz w:val="34"/>
          <w:szCs w:val="34"/>
          <w:u w:val="single"/>
        </w:rPr>
      </w:pPr>
    </w:p>
    <w:p w:rsidR="005222AE" w:rsidRDefault="005222AE" w:rsidP="00957F45">
      <w:pPr>
        <w:shd w:val="clear" w:color="auto" w:fill="FFFFFF"/>
        <w:spacing w:line="326" w:lineRule="exact"/>
        <w:ind w:right="538"/>
        <w:jc w:val="center"/>
        <w:rPr>
          <w:b/>
          <w:sz w:val="34"/>
          <w:szCs w:val="34"/>
          <w:u w:val="single"/>
        </w:rPr>
      </w:pPr>
    </w:p>
    <w:p w:rsidR="00957F45" w:rsidRDefault="00957F45" w:rsidP="00957F45">
      <w:pPr>
        <w:shd w:val="clear" w:color="auto" w:fill="FFFFFF"/>
        <w:spacing w:line="326" w:lineRule="exact"/>
        <w:ind w:right="538"/>
        <w:jc w:val="center"/>
        <w:rPr>
          <w:b/>
          <w:sz w:val="34"/>
          <w:szCs w:val="34"/>
          <w:u w:val="single"/>
        </w:rPr>
      </w:pPr>
    </w:p>
    <w:p w:rsidR="00957F45" w:rsidRDefault="00957F45" w:rsidP="00957F45">
      <w:pPr>
        <w:shd w:val="clear" w:color="auto" w:fill="FFFFFF"/>
        <w:spacing w:line="326" w:lineRule="exact"/>
        <w:ind w:right="538"/>
        <w:jc w:val="center"/>
        <w:rPr>
          <w:b/>
          <w:sz w:val="34"/>
          <w:szCs w:val="34"/>
          <w:u w:val="single"/>
        </w:rPr>
      </w:pPr>
    </w:p>
    <w:p w:rsidR="00957F45" w:rsidRDefault="00957F45" w:rsidP="00957F45">
      <w:pPr>
        <w:shd w:val="clear" w:color="auto" w:fill="FFFFFF"/>
        <w:spacing w:line="326" w:lineRule="exact"/>
        <w:ind w:right="538"/>
        <w:jc w:val="center"/>
        <w:rPr>
          <w:b/>
        </w:rPr>
      </w:pPr>
      <w:r>
        <w:rPr>
          <w:b/>
          <w:sz w:val="34"/>
          <w:szCs w:val="34"/>
        </w:rPr>
        <w:t xml:space="preserve">      ПРАВИЛА ВНУТРЕННЕГО РАСПОРЯДКА</w:t>
      </w:r>
    </w:p>
    <w:p w:rsidR="00957F45" w:rsidRDefault="00E555DD" w:rsidP="00957F45">
      <w:pPr>
        <w:shd w:val="clear" w:color="auto" w:fill="FFFFFF"/>
        <w:spacing w:before="355" w:line="365" w:lineRule="exact"/>
        <w:ind w:left="960" w:hanging="818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ПОЛУЧАТЕЛЕЙ СОЦИАЛЬНЫХ УСЛУГ </w:t>
      </w:r>
    </w:p>
    <w:p w:rsidR="00957F45" w:rsidRDefault="00957F45" w:rsidP="00957F45">
      <w:pPr>
        <w:shd w:val="clear" w:color="auto" w:fill="FFFFFF"/>
        <w:spacing w:before="355" w:line="365" w:lineRule="exact"/>
        <w:ind w:left="960" w:hanging="818"/>
        <w:jc w:val="center"/>
        <w:rPr>
          <w:b/>
        </w:rPr>
      </w:pPr>
      <w:r>
        <w:rPr>
          <w:b/>
          <w:sz w:val="34"/>
          <w:szCs w:val="34"/>
        </w:rPr>
        <w:t xml:space="preserve"> </w:t>
      </w:r>
      <w:r>
        <w:rPr>
          <w:b/>
          <w:spacing w:val="-13"/>
          <w:sz w:val="34"/>
          <w:szCs w:val="34"/>
        </w:rPr>
        <w:t>ОГБУ «ВВЕДЕНСКИЙ ГЕРОНТОЛОГИЧЕСКИЙ ЦЕНТР»</w:t>
      </w:r>
    </w:p>
    <w:p w:rsidR="00957F45" w:rsidRDefault="00957F45" w:rsidP="00957F45">
      <w:pPr>
        <w:shd w:val="clear" w:color="auto" w:fill="FFFFFF"/>
        <w:spacing w:before="374" w:line="317" w:lineRule="exact"/>
        <w:ind w:left="19" w:firstLine="691"/>
        <w:jc w:val="both"/>
        <w:rPr>
          <w:sz w:val="28"/>
          <w:szCs w:val="28"/>
        </w:rPr>
      </w:pPr>
    </w:p>
    <w:p w:rsidR="00957F45" w:rsidRDefault="00957F45" w:rsidP="00957F45">
      <w:pPr>
        <w:shd w:val="clear" w:color="auto" w:fill="FFFFFF"/>
        <w:spacing w:before="374" w:line="317" w:lineRule="exact"/>
        <w:ind w:left="19" w:firstLine="691"/>
        <w:jc w:val="both"/>
        <w:rPr>
          <w:sz w:val="28"/>
          <w:szCs w:val="28"/>
        </w:rPr>
      </w:pPr>
    </w:p>
    <w:p w:rsidR="00957F45" w:rsidRDefault="00957F45" w:rsidP="00957F45">
      <w:pPr>
        <w:shd w:val="clear" w:color="auto" w:fill="FFFFFF"/>
        <w:spacing w:before="374" w:line="317" w:lineRule="exact"/>
        <w:ind w:left="19" w:firstLine="691"/>
        <w:jc w:val="center"/>
        <w:rPr>
          <w:b/>
          <w:sz w:val="28"/>
          <w:szCs w:val="28"/>
        </w:rPr>
      </w:pPr>
    </w:p>
    <w:p w:rsidR="003D689F" w:rsidRDefault="003D689F" w:rsidP="00957F45">
      <w:pPr>
        <w:shd w:val="clear" w:color="auto" w:fill="FFFFFF"/>
        <w:spacing w:before="374" w:line="317" w:lineRule="exact"/>
        <w:ind w:left="19" w:firstLine="691"/>
        <w:jc w:val="center"/>
        <w:rPr>
          <w:b/>
          <w:sz w:val="28"/>
          <w:szCs w:val="28"/>
        </w:rPr>
      </w:pPr>
    </w:p>
    <w:p w:rsidR="003D689F" w:rsidRDefault="003D689F" w:rsidP="00957F45">
      <w:pPr>
        <w:shd w:val="clear" w:color="auto" w:fill="FFFFFF"/>
        <w:spacing w:before="374" w:line="317" w:lineRule="exact"/>
        <w:ind w:left="19" w:firstLine="691"/>
        <w:jc w:val="center"/>
        <w:rPr>
          <w:b/>
          <w:sz w:val="28"/>
          <w:szCs w:val="28"/>
        </w:rPr>
      </w:pPr>
    </w:p>
    <w:p w:rsidR="003D689F" w:rsidRDefault="003D689F" w:rsidP="00957F45">
      <w:pPr>
        <w:shd w:val="clear" w:color="auto" w:fill="FFFFFF"/>
        <w:spacing w:before="374" w:line="317" w:lineRule="exact"/>
        <w:ind w:left="19" w:firstLine="691"/>
        <w:jc w:val="center"/>
        <w:rPr>
          <w:b/>
          <w:sz w:val="28"/>
          <w:szCs w:val="28"/>
        </w:rPr>
      </w:pPr>
    </w:p>
    <w:p w:rsidR="003D689F" w:rsidRDefault="003D689F" w:rsidP="00957F45">
      <w:pPr>
        <w:shd w:val="clear" w:color="auto" w:fill="FFFFFF"/>
        <w:spacing w:before="374" w:line="317" w:lineRule="exact"/>
        <w:ind w:left="19" w:firstLine="691"/>
        <w:jc w:val="center"/>
        <w:rPr>
          <w:b/>
          <w:sz w:val="28"/>
          <w:szCs w:val="28"/>
        </w:rPr>
      </w:pPr>
    </w:p>
    <w:p w:rsidR="003D689F" w:rsidRDefault="003D689F" w:rsidP="00957F45">
      <w:pPr>
        <w:shd w:val="clear" w:color="auto" w:fill="FFFFFF"/>
        <w:spacing w:before="374" w:line="317" w:lineRule="exact"/>
        <w:ind w:left="19" w:firstLine="691"/>
        <w:jc w:val="center"/>
        <w:rPr>
          <w:b/>
          <w:sz w:val="28"/>
          <w:szCs w:val="28"/>
        </w:rPr>
      </w:pPr>
    </w:p>
    <w:p w:rsidR="00957F45" w:rsidRDefault="00957F45" w:rsidP="005222AE">
      <w:pPr>
        <w:shd w:val="clear" w:color="auto" w:fill="FFFFFF"/>
        <w:spacing w:before="374" w:line="317" w:lineRule="exact"/>
        <w:rPr>
          <w:b/>
          <w:sz w:val="28"/>
          <w:szCs w:val="28"/>
        </w:rPr>
      </w:pPr>
    </w:p>
    <w:p w:rsidR="005222AE" w:rsidRDefault="005222AE" w:rsidP="0042585B">
      <w:pPr>
        <w:shd w:val="clear" w:color="auto" w:fill="FFFFFF"/>
        <w:spacing w:before="374" w:line="317" w:lineRule="exact"/>
        <w:jc w:val="center"/>
        <w:rPr>
          <w:b/>
          <w:sz w:val="28"/>
          <w:szCs w:val="28"/>
        </w:rPr>
      </w:pPr>
    </w:p>
    <w:p w:rsidR="00071221" w:rsidRDefault="00957F45" w:rsidP="00071221">
      <w:pPr>
        <w:shd w:val="clear" w:color="auto" w:fill="FFFFFF"/>
        <w:spacing w:before="374" w:line="317" w:lineRule="exact"/>
        <w:ind w:left="19" w:firstLine="6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957F45" w:rsidRDefault="00957F45" w:rsidP="00957F45">
      <w:pPr>
        <w:shd w:val="clear" w:color="auto" w:fill="FFFFFF"/>
        <w:spacing w:line="0" w:lineRule="atLeast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внутреннего распорядка получателей социальных услуг ОГБУ «Введенский геронтологический центр» (далее-ОГБУ «ВГЦ» или Учреждение) разработаны в соответствии с </w:t>
      </w:r>
      <w:r>
        <w:rPr>
          <w:color w:val="000000"/>
          <w:sz w:val="28"/>
          <w:szCs w:val="28"/>
        </w:rPr>
        <w:t>Федеральным законом от 28.12.2013 г. № 442-ФЗ «Об основах социального обслуживания граждан в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 законом от 24.11.1995 № 181-ФЗ «О социальной защите инвалидов в Российской Федерации»,</w:t>
      </w:r>
      <w:r>
        <w:rPr>
          <w:sz w:val="28"/>
          <w:szCs w:val="28"/>
        </w:rPr>
        <w:t xml:space="preserve"> Постановления Правительства РФ от 18.09.2014 г. № 1075 «Об утверждении правил определения среднедушевого дохода для предоставления социальных услуг бесплатно», </w:t>
      </w:r>
      <w:r>
        <w:rPr>
          <w:color w:val="000000"/>
          <w:sz w:val="28"/>
          <w:szCs w:val="28"/>
        </w:rPr>
        <w:t xml:space="preserve">национальными стандартами Российской Федерации, </w:t>
      </w:r>
      <w:r>
        <w:rPr>
          <w:sz w:val="28"/>
          <w:szCs w:val="28"/>
        </w:rPr>
        <w:t>Законом Липецкой области от 26.12.2014 № 365-ОЗ «О некоторых вопросах социального обслуживания граждан в Липецкой области», Приказом Министерства труда и социальной защиты РФ от 10.11.2014 г. № 874н «О примерной форме договора о предоставлении социальных услуг, а также форме индивидуальной программы предоставления социальных услуг», Приказом Министерства труда и социальной защиты РФ от 24.11.2014 г. № 935н «Об утверждении Примерного порядка предоставления социальных услуг в стационарной форме социального обслуживания», Приказом Управления социальной защиты населения Липецкой области от 19.12.2014 г. № 1068-П «Об установлении размера платы за предоставление социальных услуг и порядка ее взимания», другими нормативно-правовыми актами, регламентирующими деятельность в сфере социального обслуживания граждан, Уставом ОГБУ «ВГЦ».</w:t>
      </w:r>
    </w:p>
    <w:p w:rsidR="00957F45" w:rsidRDefault="00957F45" w:rsidP="00957F45">
      <w:pPr>
        <w:shd w:val="clear" w:color="auto" w:fill="FFFFFF"/>
        <w:spacing w:line="0" w:lineRule="atLeast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Настоящие правила регламентируют внутренний распорядок в ОГБУ «ВГЦ» в целях наиболее благоприятных условий проживания получателей социальных услуг в Учреждении и обеспечения соблюдения их прав и законных интересов.</w:t>
      </w:r>
    </w:p>
    <w:p w:rsidR="00957F45" w:rsidRDefault="00957F45" w:rsidP="00957F45">
      <w:pPr>
        <w:shd w:val="clear" w:color="auto" w:fill="FFFFFF"/>
        <w:spacing w:line="0" w:lineRule="atLeast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1.3. Термины и определения:</w:t>
      </w:r>
    </w:p>
    <w:p w:rsidR="00957F45" w:rsidRDefault="00957F45" w:rsidP="00957F45">
      <w:pPr>
        <w:shd w:val="clear" w:color="auto" w:fill="FFFFFF"/>
        <w:spacing w:line="0" w:lineRule="atLeast"/>
        <w:ind w:firstLine="692"/>
        <w:jc w:val="both"/>
        <w:rPr>
          <w:sz w:val="28"/>
          <w:szCs w:val="28"/>
        </w:rPr>
      </w:pPr>
      <w:r w:rsidRPr="00957F45">
        <w:rPr>
          <w:i/>
          <w:sz w:val="28"/>
          <w:szCs w:val="28"/>
        </w:rPr>
        <w:t>Поставщик социальных услуг</w:t>
      </w:r>
      <w:r>
        <w:rPr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юридическое лицо независимо от его организационно-правовой формы и (или) индивидуальный предприниматель, осуществляющие социальное обслуживание.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F45">
        <w:rPr>
          <w:i/>
          <w:sz w:val="28"/>
          <w:szCs w:val="28"/>
        </w:rPr>
        <w:t>Получатель социальных услуг</w:t>
      </w:r>
      <w:r>
        <w:rPr>
          <w:sz w:val="28"/>
          <w:szCs w:val="28"/>
        </w:rPr>
        <w:t xml:space="preserve"> </w:t>
      </w:r>
      <w:r w:rsidR="005222AE" w:rsidRPr="005222AE">
        <w:rPr>
          <w:i/>
          <w:sz w:val="28"/>
          <w:szCs w:val="28"/>
        </w:rPr>
        <w:t>(ПСУ)</w:t>
      </w:r>
      <w:r w:rsidR="00522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гражданин, который признан нуждающимся в социальном обслуживании и которому предоставляются социальная услуга или социальные услуги.</w:t>
      </w:r>
    </w:p>
    <w:p w:rsidR="00957F45" w:rsidRDefault="00107410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r w:rsidR="00957F45" w:rsidRPr="00957F45">
          <w:rPr>
            <w:rStyle w:val="a9"/>
            <w:rFonts w:eastAsiaTheme="minorHAnsi"/>
            <w:i/>
            <w:color w:val="auto"/>
            <w:sz w:val="28"/>
            <w:szCs w:val="28"/>
            <w:u w:val="none"/>
            <w:lang w:eastAsia="en-US"/>
          </w:rPr>
          <w:t>Индивидуальная программа</w:t>
        </w:r>
      </w:hyperlink>
      <w:r w:rsidR="00957F45">
        <w:rPr>
          <w:rFonts w:eastAsiaTheme="minorHAnsi"/>
          <w:sz w:val="28"/>
          <w:szCs w:val="28"/>
          <w:lang w:eastAsia="en-US"/>
        </w:rPr>
        <w:t xml:space="preserve"> - документ,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 законодательством РФ. </w:t>
      </w:r>
    </w:p>
    <w:p w:rsidR="00957F45" w:rsidRDefault="00957F45" w:rsidP="00957F45">
      <w:pPr>
        <w:shd w:val="clear" w:color="auto" w:fill="FFFFFF"/>
        <w:spacing w:line="0" w:lineRule="atLeast"/>
        <w:ind w:firstLine="692"/>
        <w:jc w:val="center"/>
        <w:rPr>
          <w:sz w:val="28"/>
          <w:szCs w:val="28"/>
        </w:rPr>
      </w:pPr>
    </w:p>
    <w:p w:rsidR="00071221" w:rsidRDefault="00957F45" w:rsidP="00071221">
      <w:pPr>
        <w:shd w:val="clear" w:color="auto" w:fill="FFFFFF"/>
        <w:spacing w:line="0" w:lineRule="atLeast"/>
        <w:ind w:firstLine="6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порядок приема на стационарное социальное обслуживание в Учреждение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Учреждение предоставляет социальные услуги в стационарной форме социального обслуживания гражданам, признанным нуждающимися в </w:t>
      </w:r>
      <w:r>
        <w:rPr>
          <w:sz w:val="28"/>
          <w:szCs w:val="28"/>
        </w:rPr>
        <w:lastRenderedPageBreak/>
        <w:t>социальном обслуживании вследствие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>
        <w:rPr>
          <w:rFonts w:eastAsiaTheme="minorHAnsi"/>
          <w:sz w:val="28"/>
          <w:szCs w:val="28"/>
          <w:lang w:eastAsia="en-US"/>
        </w:rPr>
        <w:t>Стационарное социальное обслуживание предоставляется получателям социальных услуг при постоянном круглосуточном проживании в Учреждении, на срок, определенный индивидуальной программой предоставления социальных услуг (далее - индивидуальная программа).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Для стационарного социального обслуживания </w:t>
      </w:r>
      <w:r w:rsidR="00071221">
        <w:rPr>
          <w:rFonts w:eastAsiaTheme="minorHAnsi"/>
          <w:sz w:val="28"/>
          <w:szCs w:val="28"/>
          <w:lang w:eastAsia="en-US"/>
        </w:rPr>
        <w:t xml:space="preserve">в ОГБУ «ВГЦ» </w:t>
      </w:r>
      <w:r>
        <w:rPr>
          <w:rFonts w:eastAsiaTheme="minorHAnsi"/>
          <w:sz w:val="28"/>
          <w:szCs w:val="28"/>
          <w:lang w:eastAsia="en-US"/>
        </w:rPr>
        <w:t xml:space="preserve">заявитель обращается к администрации Учреждения с </w:t>
      </w:r>
      <w:hyperlink r:id="rId9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заявлением</w:t>
        </w:r>
      </w:hyperlink>
      <w:r w:rsidR="005222AE">
        <w:rPr>
          <w:rStyle w:val="a9"/>
          <w:rFonts w:eastAsiaTheme="minorHAnsi"/>
          <w:color w:val="auto"/>
          <w:sz w:val="28"/>
          <w:szCs w:val="28"/>
          <w:u w:val="none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составленным по форме, утвержденной приказом Министерства труда и социальной защиты Российской Федерации от 28 марта 2014 года N 159н "Об утверждении формы заявления о предоставлении социальных услуг".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 xml:space="preserve">2.3.1. Одновременно с </w:t>
      </w:r>
      <w:hyperlink r:id="rId10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заявлением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заявитель представляет следующие документы: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паспорт или иной документ, удостоверяющий личность заявителя (свидетельство о рождении в отношении несовершеннолетнего гражданина, не достигшего 14-летнего возраста);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документ, подтверждающий полномочия законного представителя, и документ, удостоверяющий его личность (при обращении законного представителя);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справку с места жительства о составе семьи заявителя (при наличии);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свидетельство о регистрации по месту пребывания (при наличии);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справку медицинской организации о состоянии здоровья заявителя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(медицинскую карту);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заключение уполномоченной медицинской организации об отсутствии медицинских противопоказаний для получения социальных услуг в стационарной форме;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справку учреждения медико-социальной экспертизы о наличии инвалидности - для инвалидов;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документы (сведения), подтверждающие доходы заявителя и членов его семьи (при наличии) в денежной форме, и иные документы (сведения) по видам доходов в соответствии с </w:t>
      </w:r>
      <w:hyperlink r:id="rId11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18 октября 2014 года № 1075 "Об утверждении Правил определения среднедушевого дохода для предоставления социальных услуг бесплатно" за последние 12 календарных месяцев, предшествующих месяцу подачи </w:t>
      </w:r>
      <w:hyperlink r:id="rId12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заявления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(обращения);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документы, подтверждающие факт отнесения заявителя к числу лиц, пострадавших в результате чрезвычайных ситуаций, вооруженных межнациональных (межэтнических) конфликтов (при наличии);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10) индивидуальную программу реабилитации инвалида (при наличии) - для инвалидов и детей-инвалидов;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индивидуальную программу.</w:t>
      </w:r>
    </w:p>
    <w:p w:rsidR="00957F45" w:rsidRDefault="00957F45" w:rsidP="00957F45">
      <w:pPr>
        <w:shd w:val="clear" w:color="auto" w:fill="FFFFFF"/>
        <w:spacing w:line="317" w:lineRule="exact"/>
        <w:ind w:left="10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2.3.2. Все перечисленные документы сдаются на хранение в личное дело, заведенное н</w:t>
      </w:r>
      <w:r w:rsidR="005222AE">
        <w:rPr>
          <w:sz w:val="28"/>
          <w:szCs w:val="28"/>
        </w:rPr>
        <w:t>а каждого ПСУ</w:t>
      </w:r>
      <w:r>
        <w:rPr>
          <w:sz w:val="28"/>
          <w:szCs w:val="28"/>
        </w:rPr>
        <w:t>. При необходимости док</w:t>
      </w:r>
      <w:r w:rsidR="005222AE">
        <w:rPr>
          <w:sz w:val="28"/>
          <w:szCs w:val="28"/>
        </w:rPr>
        <w:t>ументы могут быть выданы ПСУ</w:t>
      </w:r>
      <w:r>
        <w:rPr>
          <w:sz w:val="28"/>
          <w:szCs w:val="28"/>
        </w:rPr>
        <w:t xml:space="preserve"> по личному заявлению с их последующим возвращением. </w:t>
      </w:r>
    </w:p>
    <w:p w:rsidR="00957F45" w:rsidRDefault="00957F45" w:rsidP="00957F45">
      <w:pPr>
        <w:shd w:val="clear" w:color="auto" w:fill="FFFFFF"/>
        <w:spacing w:line="317" w:lineRule="exact"/>
        <w:ind w:left="10" w:right="1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2.4. Администрация Учреждения в течение 1 суток с даты представления документов, перечисленных в пункте 2.3.1 настоящих Правил, заключает с заявителем договор о предоставлении социальных услуг в стационарной форме социального обслуживания по форме, утвержденной Приказом Министерства труда и социальной защиты РФ от 10 ноября 2014 г. № 874н «О примерной форме договора о предоставлении социальных услуг, а также о форме индивидуальной программы предоставления социальных услуг».</w:t>
      </w:r>
    </w:p>
    <w:p w:rsidR="00957F45" w:rsidRDefault="00957F45" w:rsidP="00957F45">
      <w:pPr>
        <w:shd w:val="clear" w:color="auto" w:fill="FFFFFF"/>
        <w:spacing w:line="317" w:lineRule="exact"/>
        <w:ind w:left="10" w:right="1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2.5. Администрация Учреждения вправе отказать заявителю в заключении договора в случае:</w:t>
      </w:r>
    </w:p>
    <w:p w:rsidR="00957F45" w:rsidRDefault="00957F45" w:rsidP="00957F45">
      <w:pPr>
        <w:autoSpaceDE w:val="0"/>
        <w:autoSpaceDN w:val="0"/>
        <w:adjustRightInd w:val="0"/>
        <w:ind w:left="1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1) наличия медицинских противопоказаний, подтвержденных заключением уполномоченной медицинской организации;</w:t>
      </w:r>
    </w:p>
    <w:p w:rsidR="00957F45" w:rsidRDefault="00957F45" w:rsidP="00957F45">
      <w:pPr>
        <w:autoSpaceDE w:val="0"/>
        <w:autoSpaceDN w:val="0"/>
        <w:adjustRightInd w:val="0"/>
        <w:ind w:left="1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2) выявления поставщиком социальных услуг недостоверных данных, представленных заявителем, о чем поставщик социальных услуг обязан письменно уведомить получателя социальных услуг и уполномоченный орган в срок не позднее 5 рабочих дней с даты их выявления.</w:t>
      </w:r>
    </w:p>
    <w:p w:rsidR="00957F45" w:rsidRDefault="00957F45" w:rsidP="00957F45">
      <w:pPr>
        <w:autoSpaceDE w:val="0"/>
        <w:autoSpaceDN w:val="0"/>
        <w:adjustRightInd w:val="0"/>
        <w:ind w:left="10"/>
        <w:jc w:val="both"/>
        <w:rPr>
          <w:color w:val="000000"/>
          <w:spacing w:val="3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</w:t>
      </w:r>
      <w:r w:rsidR="00DC7AAE">
        <w:rPr>
          <w:rFonts w:eastAsiaTheme="minorHAnsi"/>
          <w:sz w:val="28"/>
          <w:szCs w:val="28"/>
          <w:lang w:eastAsia="en-US"/>
        </w:rPr>
        <w:t xml:space="preserve"> 2.6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color w:val="000000"/>
          <w:spacing w:val="3"/>
          <w:sz w:val="28"/>
          <w:szCs w:val="28"/>
        </w:rPr>
        <w:t>При заключении договора получатели социальных услуг (представители)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957F45" w:rsidRDefault="00DC7AAE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</w:t>
      </w:r>
      <w:r w:rsidR="00957F45">
        <w:rPr>
          <w:rFonts w:eastAsiaTheme="minorHAnsi"/>
          <w:sz w:val="28"/>
          <w:szCs w:val="28"/>
          <w:lang w:eastAsia="en-US"/>
        </w:rPr>
        <w:t>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957F45" w:rsidRDefault="00957F45" w:rsidP="00957F45">
      <w:pPr>
        <w:shd w:val="clear" w:color="auto" w:fill="FFFFFF"/>
        <w:spacing w:line="317" w:lineRule="exact"/>
        <w:ind w:right="19"/>
        <w:jc w:val="both"/>
        <w:rPr>
          <w:rFonts w:eastAsiaTheme="minorHAnsi"/>
          <w:sz w:val="28"/>
          <w:szCs w:val="28"/>
          <w:lang w:eastAsia="en-US"/>
        </w:rPr>
      </w:pPr>
    </w:p>
    <w:p w:rsidR="00957F45" w:rsidRDefault="00957F45" w:rsidP="00957F45">
      <w:pPr>
        <w:shd w:val="clear" w:color="auto" w:fill="FFFFFF"/>
        <w:spacing w:line="317" w:lineRule="exact"/>
        <w:ind w:left="10" w:right="1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3. Стоимость и условия оплаты услуг, </w:t>
      </w:r>
    </w:p>
    <w:p w:rsidR="00071221" w:rsidRPr="00071221" w:rsidRDefault="00957F45" w:rsidP="00071221">
      <w:pPr>
        <w:shd w:val="clear" w:color="auto" w:fill="FFFFFF"/>
        <w:spacing w:line="317" w:lineRule="exact"/>
        <w:ind w:left="10" w:right="1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предоставляемых Учреждени</w:t>
      </w:r>
      <w:r w:rsidR="00071221">
        <w:rPr>
          <w:rFonts w:eastAsiaTheme="minorHAnsi"/>
          <w:b/>
          <w:sz w:val="28"/>
          <w:szCs w:val="28"/>
          <w:lang w:eastAsia="en-US"/>
        </w:rPr>
        <w:t>ем получателям социальных услуг</w:t>
      </w:r>
    </w:p>
    <w:p w:rsidR="005222AE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Стационарное социальное обслуживание</w:t>
      </w:r>
      <w:r w:rsidR="005222AE">
        <w:rPr>
          <w:rFonts w:eastAsiaTheme="minorHAnsi"/>
          <w:sz w:val="28"/>
          <w:szCs w:val="28"/>
          <w:lang w:eastAsia="en-US"/>
        </w:rPr>
        <w:t xml:space="preserve"> в Учреждении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на условиях частичной или полной оплаты</w:t>
      </w:r>
      <w:r w:rsidR="0042585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Решение об условиях стационарного социа</w:t>
      </w:r>
      <w:r w:rsidR="005222AE">
        <w:rPr>
          <w:rFonts w:eastAsiaTheme="minorHAnsi"/>
          <w:sz w:val="28"/>
          <w:szCs w:val="28"/>
          <w:lang w:eastAsia="en-US"/>
        </w:rPr>
        <w:t>льного обслуживания (</w:t>
      </w:r>
      <w:r>
        <w:rPr>
          <w:rFonts w:eastAsiaTheme="minorHAnsi"/>
          <w:sz w:val="28"/>
          <w:szCs w:val="28"/>
          <w:lang w:eastAsia="en-US"/>
        </w:rPr>
        <w:t>за плату или частичную плату) принимается на основании представленных получателем социальных услуг (законным представителем) документов, с учетом среднедушевого дохода получателя социальных услуг, а также тарифов на социальные услуги.</w:t>
      </w:r>
    </w:p>
    <w:p w:rsidR="00957F45" w:rsidRDefault="0042585B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957F45">
        <w:rPr>
          <w:rFonts w:eastAsiaTheme="minorHAnsi"/>
          <w:sz w:val="28"/>
          <w:szCs w:val="28"/>
          <w:lang w:eastAsia="en-US"/>
        </w:rPr>
        <w:t xml:space="preserve">. Размер ежемесячной платы за предоставление стационарного социального обслуживания рассчитывается на основе тарифов на социальные </w:t>
      </w:r>
      <w:r w:rsidR="00957F45">
        <w:rPr>
          <w:rFonts w:eastAsiaTheme="minorHAnsi"/>
          <w:sz w:val="28"/>
          <w:szCs w:val="28"/>
          <w:lang w:eastAsia="en-US"/>
        </w:rPr>
        <w:lastRenderedPageBreak/>
        <w:t xml:space="preserve">услуги, но </w:t>
      </w:r>
      <w:r w:rsidR="00957F45" w:rsidRPr="00E91D0E">
        <w:rPr>
          <w:rFonts w:eastAsiaTheme="minorHAnsi"/>
          <w:sz w:val="28"/>
          <w:szCs w:val="28"/>
          <w:lang w:eastAsia="en-US"/>
        </w:rPr>
        <w:t>не может превышать семидесяти пяти процентов среднедушевого дохода</w:t>
      </w:r>
      <w:r w:rsidR="00957F45">
        <w:rPr>
          <w:rFonts w:eastAsiaTheme="minorHAnsi"/>
          <w:sz w:val="28"/>
          <w:szCs w:val="28"/>
          <w:lang w:eastAsia="en-US"/>
        </w:rPr>
        <w:t xml:space="preserve"> получателя социальных услуг.</w:t>
      </w:r>
    </w:p>
    <w:p w:rsidR="00957F45" w:rsidRDefault="0042585B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957F45">
        <w:rPr>
          <w:rFonts w:eastAsiaTheme="minorHAnsi"/>
          <w:sz w:val="28"/>
          <w:szCs w:val="28"/>
          <w:lang w:eastAsia="en-US"/>
        </w:rPr>
        <w:t>. Расчет среднедушевого дохода в отношении получателя социальных услуг, производится на дату обращения в соответствии с действующим законодательством.</w:t>
      </w:r>
    </w:p>
    <w:p w:rsidR="00957F45" w:rsidRDefault="0042585B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957F45">
        <w:rPr>
          <w:rFonts w:eastAsiaTheme="minorHAnsi"/>
          <w:sz w:val="28"/>
          <w:szCs w:val="28"/>
          <w:lang w:eastAsia="en-US"/>
        </w:rPr>
        <w:t>. Получатели социальных услуг (законные представители) обязаны в письменной форме извещать администрацию Учреждения: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изменении среднедушевого дохода своего и (или) членов семьи в течение 10 календарных дней со дня изменения среднедушевого дохода;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изменении обстоятельств, обусловливающих потребность в предоставлении социальных услуг, в течение 5 календарных дней со дня наступления таких обстоятельств.</w:t>
      </w:r>
    </w:p>
    <w:p w:rsidR="00957F45" w:rsidRDefault="0042585B" w:rsidP="0042585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</w:t>
      </w:r>
      <w:r w:rsidR="00957F45">
        <w:rPr>
          <w:rFonts w:eastAsiaTheme="minorHAnsi"/>
          <w:sz w:val="28"/>
          <w:szCs w:val="28"/>
          <w:lang w:eastAsia="en-US"/>
        </w:rPr>
        <w:t>. Плата за предоставление социального обслуживания пересматривается администрацией Учреждения в случаях:</w:t>
      </w:r>
    </w:p>
    <w:p w:rsidR="00957F45" w:rsidRDefault="00957F45" w:rsidP="0042585B">
      <w:pPr>
        <w:pStyle w:val="a7"/>
        <w:numPr>
          <w:ilvl w:val="0"/>
          <w:numId w:val="2"/>
        </w:numPr>
        <w:shd w:val="clear" w:color="auto" w:fill="FFFFFF"/>
        <w:spacing w:after="0" w:line="0" w:lineRule="atLeast"/>
        <w:ind w:right="1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среднедушевого дохода получателя социальных услуг (его семьи-при наличии);</w:t>
      </w:r>
    </w:p>
    <w:p w:rsidR="00957F45" w:rsidRDefault="00957F45" w:rsidP="0042585B">
      <w:pPr>
        <w:pStyle w:val="a7"/>
        <w:numPr>
          <w:ilvl w:val="0"/>
          <w:numId w:val="2"/>
        </w:numPr>
        <w:shd w:val="clear" w:color="auto" w:fill="FFFFFF"/>
        <w:spacing w:after="0" w:line="0" w:lineRule="atLeast"/>
        <w:ind w:right="1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объема социальных услуг, предусмотренных индивидуальной программой;</w:t>
      </w:r>
    </w:p>
    <w:p w:rsidR="00957F45" w:rsidRDefault="00957F45" w:rsidP="0042585B">
      <w:pPr>
        <w:pStyle w:val="a7"/>
        <w:shd w:val="clear" w:color="auto" w:fill="FFFFFF"/>
        <w:spacing w:after="0" w:line="0" w:lineRule="atLeast"/>
        <w:ind w:left="730" w:right="1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тарифов на социальные услуги.</w:t>
      </w:r>
    </w:p>
    <w:p w:rsidR="00957F45" w:rsidRDefault="00957F45" w:rsidP="0042585B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2585B">
        <w:rPr>
          <w:rFonts w:eastAsiaTheme="minorHAnsi"/>
          <w:sz w:val="28"/>
          <w:szCs w:val="28"/>
          <w:lang w:eastAsia="en-US"/>
        </w:rPr>
        <w:t xml:space="preserve">       3.7</w:t>
      </w:r>
      <w:r>
        <w:rPr>
          <w:rFonts w:eastAsiaTheme="minorHAnsi"/>
          <w:sz w:val="28"/>
          <w:szCs w:val="28"/>
          <w:lang w:eastAsia="en-US"/>
        </w:rPr>
        <w:t>. Решение об изменении условий оплаты за предоставление социального обслуживания принимается Администрацией Учреждения в срок не позднее 5 рабочих дней со дня возникновения оснований для пересмотра платы, установленных настоящим Порядком, о чем получатель социальных услуг (законный представитель) уведомляется Администрацией Учреждения в течение 3 рабочих дней с даты принятия решения.</w:t>
      </w:r>
    </w:p>
    <w:p w:rsidR="00957F45" w:rsidRDefault="00DC7AAE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3.8</w:t>
      </w:r>
      <w:r w:rsidR="00957F45">
        <w:rPr>
          <w:rFonts w:eastAsiaTheme="minorHAnsi"/>
          <w:sz w:val="28"/>
          <w:szCs w:val="28"/>
          <w:lang w:eastAsia="en-US"/>
        </w:rPr>
        <w:t>. Порядок оплаты за предоставление стационарного социального обслуживания получателем социальных услуг устанавливается договором.</w:t>
      </w:r>
    </w:p>
    <w:p w:rsidR="00D54107" w:rsidRDefault="00DC7AAE" w:rsidP="001E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3.9</w:t>
      </w:r>
      <w:r w:rsidR="00957F45">
        <w:rPr>
          <w:rFonts w:ascii="Times New Roman" w:eastAsia="Arial Unicode MS" w:hAnsi="Times New Roman" w:cs="Times New Roman"/>
          <w:sz w:val="28"/>
          <w:szCs w:val="28"/>
        </w:rPr>
        <w:t>. П</w:t>
      </w:r>
      <w:r w:rsidR="0018471E">
        <w:rPr>
          <w:rFonts w:ascii="Times New Roman" w:eastAsia="Arial Unicode MS" w:hAnsi="Times New Roman" w:cs="Times New Roman"/>
          <w:sz w:val="28"/>
          <w:szCs w:val="28"/>
        </w:rPr>
        <w:t>лата Учреждению</w:t>
      </w:r>
      <w:r w:rsidR="00957F45">
        <w:rPr>
          <w:rFonts w:ascii="Times New Roman" w:eastAsia="Arial Unicode MS" w:hAnsi="Times New Roman" w:cs="Times New Roman"/>
          <w:sz w:val="28"/>
          <w:szCs w:val="28"/>
        </w:rPr>
        <w:t xml:space="preserve"> за предоставление социальных услуг, оказываемых получателям социальных услуг в стационарной форме социального обслуживания, производится получателем социальных услуг л</w:t>
      </w:r>
      <w:r w:rsidR="001E3F8A">
        <w:rPr>
          <w:rFonts w:ascii="Times New Roman" w:eastAsia="Arial Unicode MS" w:hAnsi="Times New Roman" w:cs="Times New Roman"/>
          <w:sz w:val="28"/>
          <w:szCs w:val="28"/>
        </w:rPr>
        <w:t xml:space="preserve">ибо его законным представителем </w:t>
      </w:r>
      <w:r w:rsidR="00957F45" w:rsidRPr="001E3F8A">
        <w:rPr>
          <w:rFonts w:ascii="Times New Roman" w:eastAsia="Arial Unicode MS" w:hAnsi="Times New Roman" w:cs="Times New Roman"/>
          <w:sz w:val="28"/>
          <w:szCs w:val="28"/>
        </w:rPr>
        <w:t xml:space="preserve">безналичным перечислением денежных средств на расчетный счет </w:t>
      </w:r>
      <w:r w:rsidR="0081078A" w:rsidRPr="001E3F8A">
        <w:rPr>
          <w:rFonts w:ascii="Times New Roman" w:eastAsia="Arial Unicode MS" w:hAnsi="Times New Roman" w:cs="Times New Roman"/>
          <w:sz w:val="28"/>
          <w:szCs w:val="28"/>
        </w:rPr>
        <w:t>Учреждения</w:t>
      </w:r>
      <w:r w:rsidR="00957F45" w:rsidRPr="001E3F8A">
        <w:rPr>
          <w:rFonts w:ascii="Times New Roman" w:eastAsia="Arial Unicode MS" w:hAnsi="Times New Roman" w:cs="Times New Roman"/>
          <w:sz w:val="28"/>
          <w:szCs w:val="28"/>
        </w:rPr>
        <w:t xml:space="preserve"> органом, осуществляющим пенсионное обеспечение получателя социальных услуг, ежемесячно за текущий месяц</w:t>
      </w:r>
      <w:r w:rsidR="00D54107" w:rsidRPr="001E3F8A">
        <w:rPr>
          <w:rFonts w:ascii="Times New Roman" w:hAnsi="Times New Roman" w:cs="Times New Roman"/>
          <w:sz w:val="28"/>
          <w:szCs w:val="28"/>
        </w:rPr>
        <w:t xml:space="preserve"> до 10 числа месяца, следующего за месяцем оказания услуг</w:t>
      </w:r>
      <w:r w:rsidR="00957F45" w:rsidRPr="001E3F8A">
        <w:rPr>
          <w:rFonts w:ascii="Times New Roman" w:eastAsia="Arial Unicode MS" w:hAnsi="Times New Roman" w:cs="Times New Roman"/>
          <w:sz w:val="28"/>
          <w:szCs w:val="28"/>
        </w:rPr>
        <w:t>,</w:t>
      </w:r>
      <w:r w:rsidR="00957F45" w:rsidRPr="001E3F8A">
        <w:rPr>
          <w:rFonts w:eastAsia="Arial Unicode MS"/>
          <w:sz w:val="28"/>
          <w:szCs w:val="28"/>
        </w:rPr>
        <w:t xml:space="preserve"> </w:t>
      </w:r>
      <w:r w:rsidR="001E3F8A" w:rsidRPr="001E3F8A">
        <w:rPr>
          <w:rFonts w:ascii="Times New Roman" w:eastAsia="Arial Unicode MS" w:hAnsi="Times New Roman" w:cs="Times New Roman"/>
          <w:sz w:val="28"/>
          <w:szCs w:val="28"/>
        </w:rPr>
        <w:t>на основании заявления, поданного в указанный орган получателем социальных услуг л</w:t>
      </w:r>
      <w:r w:rsidR="001E3F8A">
        <w:rPr>
          <w:rFonts w:ascii="Times New Roman" w:eastAsia="Arial Unicode MS" w:hAnsi="Times New Roman" w:cs="Times New Roman"/>
          <w:sz w:val="28"/>
          <w:szCs w:val="28"/>
        </w:rPr>
        <w:t>ибо его законным представителем</w:t>
      </w:r>
      <w:r w:rsidR="0042585B">
        <w:rPr>
          <w:rFonts w:ascii="Times New Roman" w:eastAsia="Arial Unicode MS" w:hAnsi="Times New Roman" w:cs="Times New Roman"/>
          <w:sz w:val="28"/>
          <w:szCs w:val="28"/>
        </w:rPr>
        <w:t>,</w:t>
      </w:r>
      <w:r w:rsidR="001E3F8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54107" w:rsidRPr="001E3F8A">
        <w:rPr>
          <w:rFonts w:ascii="Times New Roman" w:hAnsi="Times New Roman" w:cs="Times New Roman"/>
          <w:sz w:val="28"/>
          <w:szCs w:val="28"/>
        </w:rPr>
        <w:t xml:space="preserve">или  наличными денежными средствами в кассу </w:t>
      </w:r>
      <w:r w:rsidR="001E3F8A" w:rsidRPr="001E3F8A">
        <w:rPr>
          <w:rFonts w:ascii="Times New Roman" w:hAnsi="Times New Roman" w:cs="Times New Roman"/>
          <w:sz w:val="28"/>
          <w:szCs w:val="28"/>
        </w:rPr>
        <w:t>Учреждения</w:t>
      </w:r>
      <w:r w:rsidR="00D54107" w:rsidRPr="001E3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EB3" w:rsidRPr="001E3F8A" w:rsidRDefault="009F4EB3" w:rsidP="009F4EB3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3.10</w:t>
      </w:r>
      <w:r w:rsidRPr="00BD359E">
        <w:rPr>
          <w:rFonts w:ascii="Times New Roman" w:eastAsia="Arial Unicode MS" w:hAnsi="Times New Roman" w:cs="Times New Roman"/>
          <w:sz w:val="28"/>
          <w:szCs w:val="28"/>
        </w:rPr>
        <w:t>. Денежные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средства, поступающие в качестве платы за предоставление социальных услуг, зачисляются на счет Учреждения и расходуются в соответствии с действующим законодательством.</w:t>
      </w:r>
    </w:p>
    <w:p w:rsidR="00464E1B" w:rsidRDefault="009F4EB3" w:rsidP="009F4EB3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3.11</w:t>
      </w:r>
      <w:r w:rsidR="00330B98" w:rsidRPr="00464E1B">
        <w:rPr>
          <w:rFonts w:ascii="Times New Roman" w:eastAsia="Arial Unicode MS" w:hAnsi="Times New Roman" w:cs="Times New Roman"/>
          <w:sz w:val="28"/>
          <w:szCs w:val="28"/>
        </w:rPr>
        <w:t>. В случае времен</w:t>
      </w:r>
      <w:r w:rsidR="002B2BF9" w:rsidRPr="00464E1B">
        <w:rPr>
          <w:rFonts w:ascii="Times New Roman" w:eastAsia="Arial Unicode MS" w:hAnsi="Times New Roman" w:cs="Times New Roman"/>
          <w:sz w:val="28"/>
          <w:szCs w:val="28"/>
        </w:rPr>
        <w:t xml:space="preserve">ного выбытия </w:t>
      </w:r>
      <w:r w:rsidR="00331D36" w:rsidRPr="00464E1B">
        <w:rPr>
          <w:rFonts w:ascii="Times New Roman" w:eastAsia="Arial Unicode MS" w:hAnsi="Times New Roman" w:cs="Times New Roman"/>
          <w:sz w:val="28"/>
          <w:szCs w:val="28"/>
        </w:rPr>
        <w:t xml:space="preserve">получателя социальных услуг из Учреждения </w:t>
      </w:r>
      <w:r w:rsidR="003A5BA8" w:rsidRPr="00464E1B">
        <w:rPr>
          <w:rFonts w:ascii="Times New Roman" w:eastAsia="Arial Unicode MS" w:hAnsi="Times New Roman" w:cs="Times New Roman"/>
          <w:sz w:val="28"/>
          <w:szCs w:val="28"/>
        </w:rPr>
        <w:t>на срок</w:t>
      </w:r>
      <w:r w:rsidR="00DC7AAE">
        <w:rPr>
          <w:rFonts w:ascii="Times New Roman" w:eastAsia="Arial Unicode MS" w:hAnsi="Times New Roman" w:cs="Times New Roman"/>
          <w:sz w:val="28"/>
          <w:szCs w:val="28"/>
        </w:rPr>
        <w:t xml:space="preserve"> до</w:t>
      </w:r>
      <w:r w:rsidR="00464E1B">
        <w:rPr>
          <w:rFonts w:ascii="Times New Roman" w:eastAsia="Arial Unicode MS" w:hAnsi="Times New Roman" w:cs="Times New Roman"/>
          <w:sz w:val="28"/>
          <w:szCs w:val="28"/>
        </w:rPr>
        <w:t xml:space="preserve"> 1</w:t>
      </w:r>
      <w:r w:rsidR="002B2BF9" w:rsidRPr="00464E1B">
        <w:rPr>
          <w:rFonts w:ascii="Times New Roman" w:eastAsia="Arial Unicode MS" w:hAnsi="Times New Roman" w:cs="Times New Roman"/>
          <w:sz w:val="28"/>
          <w:szCs w:val="28"/>
        </w:rPr>
        <w:t xml:space="preserve"> месяца</w:t>
      </w:r>
      <w:r w:rsidR="00DC7AAE" w:rsidRPr="00DC7AAE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DC7AAE">
        <w:rPr>
          <w:rFonts w:ascii="Times New Roman" w:eastAsia="Arial Unicode MS" w:hAnsi="Times New Roman" w:cs="Times New Roman"/>
          <w:sz w:val="28"/>
          <w:szCs w:val="28"/>
        </w:rPr>
        <w:t>из геронтологического отделения) в год, на срок до 3-х месяцев в год (из отделения милосердия)</w:t>
      </w:r>
      <w:r w:rsidR="00330B98" w:rsidRPr="00464E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54107" w:rsidRPr="00464E1B">
        <w:rPr>
          <w:rFonts w:ascii="Times New Roman" w:eastAsia="Arial Unicode MS" w:hAnsi="Times New Roman" w:cs="Times New Roman"/>
          <w:sz w:val="28"/>
          <w:szCs w:val="28"/>
        </w:rPr>
        <w:t>(пребывание в</w:t>
      </w:r>
      <w:r w:rsidR="00330B98" w:rsidRPr="00464E1B">
        <w:rPr>
          <w:rFonts w:ascii="Times New Roman" w:eastAsia="Arial Unicode MS" w:hAnsi="Times New Roman" w:cs="Times New Roman"/>
          <w:sz w:val="28"/>
          <w:szCs w:val="28"/>
        </w:rPr>
        <w:t xml:space="preserve"> учреждении здравоохранения, в отпуск</w:t>
      </w:r>
      <w:r w:rsidR="00331D36" w:rsidRPr="00464E1B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330B98" w:rsidRPr="00464E1B">
        <w:rPr>
          <w:rFonts w:ascii="Times New Roman" w:eastAsia="Arial Unicode MS" w:hAnsi="Times New Roman" w:cs="Times New Roman"/>
          <w:sz w:val="28"/>
          <w:szCs w:val="28"/>
        </w:rPr>
        <w:t xml:space="preserve"> и пр.)</w:t>
      </w:r>
      <w:r w:rsidR="00DC7AAE">
        <w:rPr>
          <w:rFonts w:ascii="Times New Roman" w:eastAsia="Arial Unicode MS" w:hAnsi="Times New Roman" w:cs="Times New Roman"/>
          <w:sz w:val="28"/>
          <w:szCs w:val="28"/>
        </w:rPr>
        <w:t>,</w:t>
      </w:r>
      <w:r w:rsidR="00957F45" w:rsidRPr="00464E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 основании приказа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директора, осуществляется перерасчет ежемесячной платы получателя социальных услуг пропорционально </w:t>
      </w:r>
      <w:r w:rsidR="00957F45" w:rsidRPr="00464E1B">
        <w:rPr>
          <w:rFonts w:ascii="Times New Roman" w:eastAsia="Arial Unicode MS" w:hAnsi="Times New Roman" w:cs="Times New Roman"/>
          <w:sz w:val="28"/>
          <w:szCs w:val="28"/>
        </w:rPr>
        <w:t xml:space="preserve">количеству календарных дней отсутствия получателя социальных услуг </w:t>
      </w:r>
      <w:r w:rsidR="00330B98" w:rsidRPr="00464E1B">
        <w:rPr>
          <w:rFonts w:ascii="Times New Roman" w:eastAsia="Arial Unicode MS" w:hAnsi="Times New Roman" w:cs="Times New Roman"/>
          <w:sz w:val="28"/>
          <w:szCs w:val="28"/>
        </w:rPr>
        <w:t>в Учреждении</w:t>
      </w:r>
      <w:r w:rsidR="00464E1B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7F45" w:rsidRDefault="00957F45" w:rsidP="00957F45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4. Права, обязанности и ответственность </w:t>
      </w:r>
    </w:p>
    <w:p w:rsidR="00957F45" w:rsidRDefault="00957F45" w:rsidP="00957F45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получателей социальных услуг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pacing w:val="3"/>
          <w:sz w:val="28"/>
          <w:szCs w:val="28"/>
        </w:rPr>
        <w:t xml:space="preserve">        4.1. </w:t>
      </w:r>
      <w:r>
        <w:rPr>
          <w:rFonts w:eastAsiaTheme="minorHAnsi"/>
          <w:sz w:val="28"/>
          <w:szCs w:val="28"/>
          <w:lang w:eastAsia="en-US"/>
        </w:rPr>
        <w:t xml:space="preserve">При получении социальных услуг в Учреждении получатели социальных услуг </w:t>
      </w:r>
      <w:r>
        <w:rPr>
          <w:rFonts w:eastAsiaTheme="minorHAnsi"/>
          <w:i/>
          <w:sz w:val="28"/>
          <w:szCs w:val="28"/>
          <w:lang w:eastAsia="en-US"/>
        </w:rPr>
        <w:t>имеют право</w:t>
      </w:r>
      <w:r>
        <w:rPr>
          <w:rFonts w:eastAsiaTheme="minorHAnsi"/>
          <w:sz w:val="28"/>
          <w:szCs w:val="28"/>
          <w:lang w:eastAsia="en-US"/>
        </w:rPr>
        <w:t xml:space="preserve"> на: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уважительное и гуманное отношение;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выбор поставщика социальных услуг;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 от предоставления социальных услуг;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957F45" w:rsidRPr="001818C8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</w:r>
      <w:r w:rsidR="001818C8">
        <w:rPr>
          <w:rFonts w:eastAsiaTheme="minorHAnsi"/>
          <w:sz w:val="28"/>
          <w:szCs w:val="28"/>
          <w:lang w:eastAsia="en-US"/>
        </w:rPr>
        <w:t xml:space="preserve"> согласно Правил посещения получателей социальных услуг ОГБУ «ВГЦ» </w:t>
      </w:r>
      <w:r w:rsidR="001818C8" w:rsidRPr="001818C8">
        <w:rPr>
          <w:rFonts w:eastAsiaTheme="minorHAnsi"/>
          <w:i/>
          <w:sz w:val="28"/>
          <w:szCs w:val="28"/>
          <w:lang w:eastAsia="en-US"/>
        </w:rPr>
        <w:t>(Приложение1)</w:t>
      </w:r>
      <w:r w:rsidRPr="001818C8">
        <w:rPr>
          <w:rFonts w:eastAsiaTheme="minorHAnsi"/>
          <w:i/>
          <w:sz w:val="28"/>
          <w:szCs w:val="28"/>
          <w:lang w:eastAsia="en-US"/>
        </w:rPr>
        <w:t>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конфиденциальность информации личного характера, ставшей известной при оказании услуг;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защиту своих прав и законных интересов;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социальное сопровождение</w:t>
      </w:r>
      <w:r w:rsidR="00590F08">
        <w:rPr>
          <w:rFonts w:eastAsiaTheme="minorHAnsi"/>
          <w:sz w:val="28"/>
          <w:szCs w:val="28"/>
          <w:lang w:eastAsia="en-US"/>
        </w:rPr>
        <w:t xml:space="preserve"> в соответствии со ст. 22 </w:t>
      </w:r>
      <w:r w:rsidR="00590F08">
        <w:rPr>
          <w:color w:val="000000"/>
          <w:sz w:val="28"/>
          <w:szCs w:val="28"/>
        </w:rPr>
        <w:t>Федерального закона от 28.12.2013 г. № 442-ФЗ «Об основах социального обслуживания граждан в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обращение с предложениями по улучшению обслуживания в Учреждении;</w:t>
      </w:r>
    </w:p>
    <w:p w:rsidR="00957F45" w:rsidRPr="00215969" w:rsidRDefault="0044028E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обращение</w:t>
      </w:r>
      <w:r w:rsidR="00957F45">
        <w:rPr>
          <w:rFonts w:eastAsiaTheme="minorHAnsi"/>
          <w:sz w:val="28"/>
          <w:szCs w:val="28"/>
          <w:lang w:eastAsia="en-US"/>
        </w:rPr>
        <w:t xml:space="preserve"> к администрации Учреждения, а также к должностным лицам вышестоящих органов в порядке, определенном </w:t>
      </w:r>
      <w:r>
        <w:rPr>
          <w:rFonts w:eastAsiaTheme="minorHAnsi"/>
          <w:sz w:val="28"/>
          <w:szCs w:val="28"/>
          <w:lang w:eastAsia="en-US"/>
        </w:rPr>
        <w:t xml:space="preserve">действующим законодательством Российской Федерации, </w:t>
      </w:r>
      <w:r w:rsidR="00957F45">
        <w:rPr>
          <w:rFonts w:eastAsiaTheme="minorHAnsi"/>
          <w:sz w:val="28"/>
          <w:szCs w:val="28"/>
          <w:lang w:eastAsia="en-US"/>
        </w:rPr>
        <w:t>локальн</w:t>
      </w:r>
      <w:r w:rsidR="00215969">
        <w:rPr>
          <w:rFonts w:eastAsiaTheme="minorHAnsi"/>
          <w:sz w:val="28"/>
          <w:szCs w:val="28"/>
          <w:lang w:eastAsia="en-US"/>
        </w:rPr>
        <w:t>ым нормативным актом Учреждения</w:t>
      </w:r>
      <w:r w:rsidR="00215969" w:rsidRPr="00215969">
        <w:rPr>
          <w:rFonts w:eastAsiaTheme="minorHAnsi"/>
          <w:sz w:val="28"/>
          <w:szCs w:val="28"/>
          <w:lang w:eastAsia="en-US"/>
        </w:rPr>
        <w:t>;</w:t>
      </w:r>
    </w:p>
    <w:p w:rsidR="00957F45" w:rsidRDefault="0044028E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57F45">
        <w:rPr>
          <w:rFonts w:eastAsiaTheme="minorHAnsi"/>
          <w:sz w:val="28"/>
          <w:szCs w:val="28"/>
          <w:lang w:eastAsia="en-US"/>
        </w:rPr>
        <w:t>) участие в общественной жизни Учреждения.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4.1.2. Гражданин или его </w:t>
      </w:r>
      <w:hyperlink r:id="rId13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законный представитель</w:t>
        </w:r>
      </w:hyperlink>
      <w:r>
        <w:rPr>
          <w:rFonts w:eastAsiaTheme="minorHAnsi"/>
          <w:sz w:val="28"/>
          <w:szCs w:val="28"/>
          <w:lang w:eastAsia="en-US"/>
        </w:rPr>
        <w:t xml:space="preserve">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4.1.3.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957F45" w:rsidRDefault="0044028E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4.1.4. П</w:t>
      </w:r>
      <w:r w:rsidR="00957F45">
        <w:rPr>
          <w:rFonts w:eastAsiaTheme="minorHAnsi"/>
          <w:sz w:val="28"/>
          <w:szCs w:val="28"/>
          <w:lang w:eastAsia="en-US"/>
        </w:rPr>
        <w:t xml:space="preserve">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</w:t>
      </w:r>
      <w:hyperlink r:id="rId14" w:history="1">
        <w:r w:rsidR="00957F45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="00957F45">
        <w:rPr>
          <w:rFonts w:eastAsiaTheme="minorHAnsi"/>
          <w:sz w:val="28"/>
          <w:szCs w:val="28"/>
          <w:lang w:eastAsia="en-US"/>
        </w:rPr>
        <w:t xml:space="preserve">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</w:t>
      </w:r>
      <w:hyperlink r:id="rId15" w:history="1">
        <w:r w:rsidR="00957F45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заключения</w:t>
        </w:r>
      </w:hyperlink>
      <w:r w:rsidR="00957F45">
        <w:rPr>
          <w:rFonts w:eastAsiaTheme="minorHAnsi"/>
          <w:sz w:val="28"/>
          <w:szCs w:val="28"/>
          <w:lang w:eastAsia="en-US"/>
        </w:rPr>
        <w:t xml:space="preserve"> уполномоченной медицинской организации.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При получении социальных услуг в Учреждении получатели социальных услуг </w:t>
      </w:r>
      <w:r>
        <w:rPr>
          <w:rFonts w:eastAsiaTheme="minorHAnsi"/>
          <w:i/>
          <w:sz w:val="28"/>
          <w:szCs w:val="28"/>
          <w:lang w:eastAsia="en-US"/>
        </w:rPr>
        <w:t>обязаны: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1) предоставлять все необходимые в соответствии с законодательством сведения и документы, необходимые для предоставления социальных услуг;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2) перед зачислением в Учреждение ознакомиться с настоящими Правилами внутреннего распорядка, соблюдать настоящие Правила;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своевременно информировать администрацию Учреждения об изменении обстоятельств, обусловливающих потребность в предоставлении социальных услуг;</w:t>
      </w:r>
    </w:p>
    <w:p w:rsidR="003C0903" w:rsidRPr="003C0903" w:rsidRDefault="00957F45" w:rsidP="00927A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соблюдать условия договора о предоставлении социальных услуг, заключенного с Учреждением, в том числе своевременно и в полном объеме оплачивать стоимость предоставленных социальных услуг при их предоставлен</w:t>
      </w:r>
      <w:r w:rsidR="003C0903">
        <w:rPr>
          <w:rFonts w:eastAsiaTheme="minorHAnsi"/>
          <w:sz w:val="28"/>
          <w:szCs w:val="28"/>
          <w:lang w:eastAsia="en-US"/>
        </w:rPr>
        <w:t>ии за плату или частичную плату</w:t>
      </w:r>
      <w:r w:rsidR="003C0903" w:rsidRPr="003C0903">
        <w:rPr>
          <w:rFonts w:eastAsiaTheme="minorHAnsi"/>
          <w:sz w:val="28"/>
          <w:szCs w:val="28"/>
          <w:lang w:eastAsia="en-US"/>
        </w:rPr>
        <w:t>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5) с уважением относиться к сотрудникам Учреждения, быть вежливыми и корректными в общении друг с другом, соблюдать общепринятые правила поведения;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6) содержать в чистоте комнату, места общего пользования и прилегающую территорию стационарного отделения;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7) бережно относиться к имуществу к оборудованию Учреждения; в случае утери или пропажи имущества Учреждения немедленно сообщать о данном факте администрации Учреждения;</w:t>
      </w:r>
    </w:p>
    <w:p w:rsidR="00957F45" w:rsidRDefault="00111D2B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8) возмещать вред в натуре либо возмещать</w:t>
      </w:r>
      <w:r w:rsidR="00957F45">
        <w:rPr>
          <w:rFonts w:eastAsiaTheme="minorHAnsi"/>
          <w:sz w:val="28"/>
          <w:szCs w:val="28"/>
          <w:lang w:eastAsia="en-US"/>
        </w:rPr>
        <w:t xml:space="preserve"> убытки Учреждению в случае причинения ущерба любому виду имущества Учреждения (ст. 1064 Гражданского кодекса Российской Федерации);</w:t>
      </w:r>
    </w:p>
    <w:p w:rsidR="003C0903" w:rsidRDefault="003C0903" w:rsidP="003C09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соблюдать правила техники безопасности, пожарной безопасности, эксплуатации предоставляемых приборов и оборудования;</w:t>
      </w:r>
    </w:p>
    <w:p w:rsidR="00957F45" w:rsidRPr="00111D2B" w:rsidRDefault="003C0903" w:rsidP="00957F45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10</w:t>
      </w:r>
      <w:r w:rsidR="00215969">
        <w:rPr>
          <w:rFonts w:eastAsiaTheme="minorHAnsi"/>
          <w:sz w:val="28"/>
          <w:szCs w:val="28"/>
          <w:lang w:eastAsia="en-US"/>
        </w:rPr>
        <w:t>) соблюдать П</w:t>
      </w:r>
      <w:r w:rsidR="00957F45">
        <w:rPr>
          <w:rFonts w:eastAsiaTheme="minorHAnsi"/>
          <w:sz w:val="28"/>
          <w:szCs w:val="28"/>
          <w:lang w:eastAsia="en-US"/>
        </w:rPr>
        <w:t>равила приема передач и хранения продукт</w:t>
      </w:r>
      <w:r w:rsidR="00111D2B">
        <w:rPr>
          <w:rFonts w:eastAsiaTheme="minorHAnsi"/>
          <w:sz w:val="28"/>
          <w:szCs w:val="28"/>
          <w:lang w:eastAsia="en-US"/>
        </w:rPr>
        <w:t xml:space="preserve">ов, утвержденные директором </w:t>
      </w:r>
      <w:r w:rsidR="00957F45">
        <w:rPr>
          <w:rFonts w:eastAsiaTheme="minorHAnsi"/>
          <w:sz w:val="28"/>
          <w:szCs w:val="28"/>
          <w:lang w:eastAsia="en-US"/>
        </w:rPr>
        <w:t xml:space="preserve">Учреждения </w:t>
      </w:r>
      <w:r w:rsidR="00957F45" w:rsidRPr="00F522BB">
        <w:rPr>
          <w:rFonts w:eastAsiaTheme="minorHAnsi"/>
          <w:i/>
          <w:sz w:val="28"/>
          <w:szCs w:val="28"/>
          <w:lang w:eastAsia="en-US"/>
        </w:rPr>
        <w:t>(Приложение</w:t>
      </w:r>
      <w:r w:rsidR="001818C8">
        <w:rPr>
          <w:rFonts w:eastAsiaTheme="minorHAnsi"/>
          <w:i/>
          <w:sz w:val="28"/>
          <w:szCs w:val="28"/>
          <w:lang w:eastAsia="en-US"/>
        </w:rPr>
        <w:t xml:space="preserve"> 2</w:t>
      </w:r>
      <w:r w:rsidR="00957F45" w:rsidRPr="00F522BB">
        <w:rPr>
          <w:rFonts w:eastAsiaTheme="minorHAnsi"/>
          <w:i/>
          <w:sz w:val="28"/>
          <w:szCs w:val="28"/>
          <w:lang w:eastAsia="en-US"/>
        </w:rPr>
        <w:t>);</w:t>
      </w:r>
    </w:p>
    <w:p w:rsidR="00957F45" w:rsidRDefault="003C0903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11</w:t>
      </w:r>
      <w:r w:rsidR="00957F45">
        <w:rPr>
          <w:rFonts w:eastAsiaTheme="minorHAnsi"/>
          <w:sz w:val="28"/>
          <w:szCs w:val="28"/>
          <w:lang w:eastAsia="en-US"/>
        </w:rPr>
        <w:t>) соблюдать полную тишину в жилых помещениях и на прилегающей территории Учреждения в часы ночного отдыха с 23.00 по 07.00 часов.</w:t>
      </w:r>
    </w:p>
    <w:p w:rsidR="00111D2B" w:rsidRPr="00111D2B" w:rsidRDefault="003C0903" w:rsidP="00957F45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12</w:t>
      </w:r>
      <w:r w:rsidR="00111D2B">
        <w:rPr>
          <w:rFonts w:eastAsiaTheme="minorHAnsi"/>
          <w:sz w:val="28"/>
          <w:szCs w:val="28"/>
          <w:lang w:eastAsia="en-US"/>
        </w:rPr>
        <w:t xml:space="preserve">) соблюдать Распорядок дня получателей социальных услуг, утвержденный директором Учреждения </w:t>
      </w:r>
      <w:r w:rsidR="00111D2B" w:rsidRPr="00F522BB">
        <w:rPr>
          <w:rFonts w:eastAsiaTheme="minorHAnsi"/>
          <w:i/>
          <w:sz w:val="28"/>
          <w:szCs w:val="28"/>
          <w:lang w:eastAsia="en-US"/>
        </w:rPr>
        <w:t>(</w:t>
      </w:r>
      <w:r w:rsidR="001818C8">
        <w:rPr>
          <w:rFonts w:eastAsiaTheme="minorHAnsi"/>
          <w:i/>
          <w:sz w:val="28"/>
          <w:szCs w:val="28"/>
          <w:lang w:eastAsia="en-US"/>
        </w:rPr>
        <w:t>Приложение 3</w:t>
      </w:r>
      <w:r w:rsidR="00111D2B" w:rsidRPr="00F522BB">
        <w:rPr>
          <w:rFonts w:eastAsiaTheme="minorHAnsi"/>
          <w:i/>
          <w:sz w:val="28"/>
          <w:szCs w:val="28"/>
          <w:lang w:eastAsia="en-US"/>
        </w:rPr>
        <w:t>).</w:t>
      </w:r>
      <w:r w:rsidR="00111D2B" w:rsidRPr="00111D2B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4.3. Получателям социальных услуг запрещается: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1) хранить и применять в отношении любых граждан колюще-режущие предметы, огнестрельное, холодное и травматическое оружие, которыми можно нанести вред жизни и здоровью себе и окружающим;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2) хранить в комнатах громоздкие вещи, легковоспламеняющиеся материалы,  скоропортящиеся продукты питания; готовить пищу в комнате;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3) приносить, </w:t>
      </w:r>
      <w:r w:rsidR="00C36018">
        <w:rPr>
          <w:rFonts w:eastAsiaTheme="minorHAnsi"/>
          <w:sz w:val="28"/>
          <w:szCs w:val="28"/>
          <w:lang w:eastAsia="en-US"/>
        </w:rPr>
        <w:t xml:space="preserve">хранить, </w:t>
      </w:r>
      <w:r>
        <w:rPr>
          <w:rFonts w:eastAsiaTheme="minorHAnsi"/>
          <w:sz w:val="28"/>
          <w:szCs w:val="28"/>
          <w:lang w:eastAsia="en-US"/>
        </w:rPr>
        <w:t>распространять и (или) употреблять спиртные и суррогатные спиртосодержащие напитки, наркотические и токсические средства;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4) курить в комнате</w:t>
      </w:r>
      <w:r w:rsidR="00680DC7">
        <w:rPr>
          <w:rFonts w:eastAsiaTheme="minorHAnsi"/>
          <w:sz w:val="28"/>
          <w:szCs w:val="28"/>
          <w:lang w:eastAsia="en-US"/>
        </w:rPr>
        <w:t>, местах общего пользования</w:t>
      </w:r>
      <w:r>
        <w:rPr>
          <w:rFonts w:eastAsiaTheme="minorHAnsi"/>
          <w:sz w:val="28"/>
          <w:szCs w:val="28"/>
          <w:lang w:eastAsia="en-US"/>
        </w:rPr>
        <w:t xml:space="preserve"> и иных, не предназначенных для этого помещениях и территории (Федеральный закон от 23.02.2013 г. №; 15-ФЗ «Об охране здоровья граждан от воздействия окружающего табачного дыма и последствий потребления табака»);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5) содержать в комнатах домашних животных;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6) пользоваться утюгами, электрическими плитами, электрическими чайниками, кипятильниками и другими электронагревательными приборами, не имеющими устройств тепловой защиты, а также нестандартными (самодельными) электронагревательными приборами;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7) играть в азартные игры, нецензурно выражаться;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8) самовольно переносить инвентарь и имущество из одной комнаты в другую, переселяться из одной комнаты в другую;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9) ложиться в постель в одежде и обуви;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10) посещать столовую в верхней одежде;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11) занимать кровати, предназначенные для других получателей социальных услуг.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12) приобретать и употреблять лекарственные препараты без назначения лечащего врача;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13) приобрет</w:t>
      </w:r>
      <w:r w:rsidR="00E10E2F">
        <w:rPr>
          <w:rFonts w:eastAsiaTheme="minorHAnsi"/>
          <w:sz w:val="28"/>
          <w:szCs w:val="28"/>
          <w:lang w:eastAsia="en-US"/>
        </w:rPr>
        <w:t>ать за счет собственных средств и</w:t>
      </w:r>
      <w:r>
        <w:rPr>
          <w:rFonts w:eastAsiaTheme="minorHAnsi"/>
          <w:sz w:val="28"/>
          <w:szCs w:val="28"/>
          <w:lang w:eastAsia="en-US"/>
        </w:rPr>
        <w:t xml:space="preserve"> принимать в передачах продукты питания, запрещенные к применению;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14) выбы</w:t>
      </w:r>
      <w:r w:rsidR="001818C8">
        <w:rPr>
          <w:rFonts w:eastAsiaTheme="minorHAnsi"/>
          <w:sz w:val="28"/>
          <w:szCs w:val="28"/>
          <w:lang w:eastAsia="en-US"/>
        </w:rPr>
        <w:t>вать без разрешения</w:t>
      </w:r>
      <w:r>
        <w:rPr>
          <w:rFonts w:eastAsiaTheme="minorHAnsi"/>
          <w:sz w:val="28"/>
          <w:szCs w:val="28"/>
          <w:lang w:eastAsia="en-US"/>
        </w:rPr>
        <w:t xml:space="preserve"> с территории Учреждения без разр</w:t>
      </w:r>
      <w:r w:rsidR="001818C8">
        <w:rPr>
          <w:rFonts w:eastAsiaTheme="minorHAnsi"/>
          <w:sz w:val="28"/>
          <w:szCs w:val="28"/>
          <w:lang w:eastAsia="en-US"/>
        </w:rPr>
        <w:t>ешения  директора, заведующего отделением, дежурного персонала</w:t>
      </w:r>
      <w:r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15) проводить религиозные обряды, т.е. совершать все те действия, которые приводят к индивидуальному или массовому самоуничтожению людей. 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EE789F">
        <w:rPr>
          <w:rFonts w:eastAsiaTheme="minorHAnsi"/>
          <w:sz w:val="28"/>
          <w:szCs w:val="28"/>
          <w:lang w:eastAsia="en-US"/>
        </w:rPr>
        <w:t xml:space="preserve">4.4. Получатель социальных услуг </w:t>
      </w:r>
      <w:r w:rsidRPr="00EE789F">
        <w:rPr>
          <w:rFonts w:eastAsiaTheme="minorHAnsi"/>
          <w:i/>
          <w:sz w:val="28"/>
          <w:szCs w:val="28"/>
          <w:lang w:eastAsia="en-US"/>
        </w:rPr>
        <w:t>несет ответственность</w:t>
      </w:r>
      <w:r w:rsidRPr="00EE789F">
        <w:rPr>
          <w:rFonts w:eastAsiaTheme="minorHAnsi"/>
          <w:sz w:val="28"/>
          <w:szCs w:val="28"/>
          <w:lang w:eastAsia="en-US"/>
        </w:rPr>
        <w:t>:</w:t>
      </w:r>
    </w:p>
    <w:p w:rsidR="001818C8" w:rsidRDefault="001818C8" w:rsidP="001818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 несоблюдение правил техники безопасности, пожарной безопасности, эксплуатации предоставляемых приборов и оборудования;</w:t>
      </w:r>
    </w:p>
    <w:p w:rsidR="00957F45" w:rsidRPr="00464E1B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1) в случае причинения ущерба любому виду имущества (уничтожение, порча, повреждение и пр.). (ст. 1082 Гражданског</w:t>
      </w:r>
      <w:r w:rsidR="005563B6">
        <w:rPr>
          <w:rFonts w:eastAsiaTheme="minorHAnsi"/>
          <w:sz w:val="28"/>
          <w:szCs w:val="28"/>
          <w:lang w:eastAsia="en-US"/>
        </w:rPr>
        <w:t>о кодекса Российской Федерации)</w:t>
      </w:r>
      <w:r w:rsidR="005563B6" w:rsidRPr="00464E1B">
        <w:rPr>
          <w:rFonts w:eastAsiaTheme="minorHAnsi"/>
          <w:sz w:val="28"/>
          <w:szCs w:val="28"/>
          <w:lang w:eastAsia="en-US"/>
        </w:rPr>
        <w:t>;</w:t>
      </w:r>
    </w:p>
    <w:p w:rsidR="00EE789F" w:rsidRDefault="00EE789F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2) в иных случаях в соответствии с законодательством Российской Федерации.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7F45" w:rsidRDefault="00957F45" w:rsidP="005563B6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5. Права, обязанности и ответственность </w:t>
      </w:r>
      <w:r w:rsidR="00E10E2F">
        <w:rPr>
          <w:b/>
          <w:color w:val="000000"/>
          <w:spacing w:val="3"/>
          <w:sz w:val="28"/>
          <w:szCs w:val="28"/>
        </w:rPr>
        <w:t>Учреждения как поставщика социальных услуг</w:t>
      </w:r>
    </w:p>
    <w:p w:rsidR="00957F45" w:rsidRDefault="00E10E2F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Учреждение как поставщик социальных услуг</w:t>
      </w:r>
      <w:r w:rsidR="00957F4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>имее</w:t>
      </w:r>
      <w:r w:rsidR="00957F45">
        <w:rPr>
          <w:rFonts w:eastAsiaTheme="minorHAnsi"/>
          <w:i/>
          <w:sz w:val="28"/>
          <w:szCs w:val="28"/>
          <w:lang w:eastAsia="en-US"/>
        </w:rPr>
        <w:t>т право</w:t>
      </w:r>
      <w:r w:rsidR="00957F45">
        <w:rPr>
          <w:rFonts w:eastAsiaTheme="minorHAnsi"/>
          <w:sz w:val="28"/>
          <w:szCs w:val="28"/>
          <w:lang w:eastAsia="en-US"/>
        </w:rPr>
        <w:t>: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запрашивать </w:t>
      </w:r>
      <w:r w:rsidR="00EE789F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 в связи с наличием медицинских противопоказаний (Приложение), </w:t>
      </w:r>
      <w:hyperlink r:id="rId16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957F45" w:rsidRDefault="005563B6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563B6">
        <w:rPr>
          <w:rFonts w:eastAsiaTheme="minorHAnsi"/>
          <w:sz w:val="28"/>
          <w:szCs w:val="28"/>
          <w:lang w:eastAsia="en-US"/>
        </w:rPr>
        <w:t>3</w:t>
      </w:r>
      <w:r w:rsidR="00957F45">
        <w:rPr>
          <w:rFonts w:eastAsiaTheme="minorHAnsi"/>
          <w:sz w:val="28"/>
          <w:szCs w:val="28"/>
          <w:lang w:eastAsia="en-US"/>
        </w:rPr>
        <w:t>)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Поставщики социальных услуг при оказании социальных услуг </w:t>
      </w:r>
      <w:r>
        <w:rPr>
          <w:rFonts w:eastAsiaTheme="minorHAnsi"/>
          <w:i/>
          <w:sz w:val="28"/>
          <w:szCs w:val="28"/>
          <w:lang w:eastAsia="en-US"/>
        </w:rPr>
        <w:t>не вправе: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При предоставлении стационарного социального обслуживания поставщик социальных услуг </w:t>
      </w:r>
      <w:r>
        <w:rPr>
          <w:rFonts w:eastAsiaTheme="minorHAnsi"/>
          <w:i/>
          <w:sz w:val="28"/>
          <w:szCs w:val="28"/>
          <w:lang w:eastAsia="en-US"/>
        </w:rPr>
        <w:t>обязан: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осуществлять свою деятельность в соответствии с законодательством РФ;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соблюдать права человека и гражданина;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обеспечивать неприкосновенность личности и безопасность получателей социальных услуг;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обеспечивать ознакомление получателей социальных услуг (законных 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</w:t>
      </w:r>
      <w:hyperlink r:id="rId17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законными представителями</w:t>
        </w:r>
      </w:hyperlink>
      <w:r>
        <w:rPr>
          <w:rFonts w:eastAsiaTheme="minorHAnsi"/>
          <w:sz w:val="28"/>
          <w:szCs w:val="28"/>
          <w:lang w:eastAsia="en-US"/>
        </w:rPr>
        <w:t>, на основании требований настоящего Федерального закона;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осуществлять социальное сопровождение</w:t>
      </w:r>
      <w:r w:rsidR="00590F08">
        <w:rPr>
          <w:rFonts w:eastAsiaTheme="minorHAnsi"/>
          <w:sz w:val="28"/>
          <w:szCs w:val="28"/>
          <w:lang w:eastAsia="en-US"/>
        </w:rPr>
        <w:t xml:space="preserve"> в соответствии со ст. 22 </w:t>
      </w:r>
      <w:r w:rsidR="00590F08">
        <w:rPr>
          <w:color w:val="000000"/>
          <w:sz w:val="28"/>
          <w:szCs w:val="28"/>
        </w:rPr>
        <w:t>Федерального закона от 28.12.2013 г. № 442-ФЗ «Об основах социального обслуживания граждан в Российской Федерации»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11)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18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порядке федеральными учреждениями медико-социальной экспертизы;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957F45" w:rsidRDefault="00247D21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957F45">
        <w:rPr>
          <w:rFonts w:eastAsiaTheme="minorHAnsi"/>
          <w:sz w:val="28"/>
          <w:szCs w:val="28"/>
          <w:lang w:eastAsia="en-US"/>
        </w:rPr>
        <w:t>) обеспечивать сохранность личных вещей и ценностей получателей социальных услуг в случае передачи их материально-ответственному лицу Учреждения на хранение;</w:t>
      </w:r>
    </w:p>
    <w:p w:rsidR="00957F45" w:rsidRDefault="00247D21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957F45">
        <w:rPr>
          <w:rFonts w:eastAsiaTheme="minorHAnsi"/>
          <w:sz w:val="28"/>
          <w:szCs w:val="28"/>
          <w:lang w:eastAsia="en-US"/>
        </w:rPr>
        <w:t>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957F45" w:rsidRDefault="00247D21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957F45">
        <w:rPr>
          <w:rFonts w:eastAsiaTheme="minorHAnsi"/>
          <w:sz w:val="28"/>
          <w:szCs w:val="28"/>
          <w:lang w:eastAsia="en-US"/>
        </w:rPr>
        <w:t>) обеспечить конфиденциальность информации личного характера, ставшей известной при оказании социальных услуг;</w:t>
      </w:r>
    </w:p>
    <w:p w:rsidR="00957F45" w:rsidRDefault="00247D21" w:rsidP="005563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957F45">
        <w:rPr>
          <w:rFonts w:eastAsiaTheme="minorHAnsi"/>
          <w:sz w:val="28"/>
          <w:szCs w:val="28"/>
          <w:lang w:eastAsia="en-US"/>
        </w:rPr>
        <w:t>) исполнять иные обязанности, связанные с реализацией прав получателей социальных услуг на социальное обслуживание.</w:t>
      </w:r>
    </w:p>
    <w:p w:rsidR="00EE789F" w:rsidRDefault="00EE789F" w:rsidP="00EE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5</w:t>
      </w:r>
      <w:r w:rsidR="00DC7AAE">
        <w:rPr>
          <w:rFonts w:eastAsiaTheme="minorHAnsi"/>
          <w:sz w:val="28"/>
          <w:szCs w:val="28"/>
          <w:lang w:eastAsia="en-US"/>
        </w:rPr>
        <w:t>.4</w:t>
      </w:r>
      <w:r w:rsidRPr="00EE789F">
        <w:rPr>
          <w:rFonts w:eastAsiaTheme="minorHAnsi"/>
          <w:sz w:val="28"/>
          <w:szCs w:val="28"/>
          <w:lang w:eastAsia="en-US"/>
        </w:rPr>
        <w:t xml:space="preserve">. Получатель социальных услуг </w:t>
      </w:r>
      <w:r w:rsidRPr="00EE789F">
        <w:rPr>
          <w:rFonts w:eastAsiaTheme="minorHAnsi"/>
          <w:i/>
          <w:sz w:val="28"/>
          <w:szCs w:val="28"/>
          <w:lang w:eastAsia="en-US"/>
        </w:rPr>
        <w:t>несет ответственность</w:t>
      </w:r>
      <w:r w:rsidR="00590F08">
        <w:rPr>
          <w:rFonts w:eastAsiaTheme="minorHAnsi"/>
          <w:sz w:val="28"/>
          <w:szCs w:val="28"/>
          <w:lang w:eastAsia="en-US"/>
        </w:rPr>
        <w:t xml:space="preserve"> в случаях и в соответствии с законодательством Российской Федерации.</w:t>
      </w:r>
    </w:p>
    <w:p w:rsidR="00C36018" w:rsidRDefault="00C36018" w:rsidP="00EE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7F45" w:rsidRDefault="00957F45" w:rsidP="00957F45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6. Услуги, предоставляемые Учреждением </w:t>
      </w:r>
    </w:p>
    <w:p w:rsidR="00957F45" w:rsidRDefault="00957F45" w:rsidP="00957F4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pacing w:val="3"/>
          <w:sz w:val="28"/>
          <w:szCs w:val="28"/>
        </w:rPr>
        <w:t>получателям социальных услуг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Получателю социальных услуг в соответствии с индивидуальными потребностями предоставляются социальные услуги,  </w:t>
      </w:r>
      <w:hyperlink r:id="rId19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которых утвержден Законом Липецкой области от</w:t>
      </w:r>
      <w:r w:rsidR="00067B11">
        <w:rPr>
          <w:rFonts w:eastAsiaTheme="minorHAnsi"/>
          <w:sz w:val="28"/>
          <w:szCs w:val="28"/>
          <w:lang w:eastAsia="en-US"/>
        </w:rPr>
        <w:t xml:space="preserve"> 26 декабря 2014 года № 365-ОЗ «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lastRenderedPageBreak/>
        <w:t>некоторых вопросах социального обслужив</w:t>
      </w:r>
      <w:r w:rsidR="00067B11">
        <w:rPr>
          <w:rFonts w:eastAsiaTheme="minorHAnsi"/>
          <w:sz w:val="28"/>
          <w:szCs w:val="28"/>
          <w:lang w:eastAsia="en-US"/>
        </w:rPr>
        <w:t>ания граждан в Липецкой области».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6.2.</w:t>
      </w:r>
      <w:r>
        <w:rPr>
          <w:color w:val="000000"/>
          <w:sz w:val="28"/>
          <w:szCs w:val="28"/>
          <w:lang w:eastAsia="ar-SA"/>
        </w:rPr>
        <w:tab/>
        <w:t>Учреждение оказывает следующие виды социальных услуг: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ar-SA"/>
        </w:rPr>
        <w:t>6.2.1. Социально-бытовые услуги:</w:t>
      </w:r>
    </w:p>
    <w:p w:rsidR="00957F45" w:rsidRDefault="00957F45" w:rsidP="00957F45">
      <w:pPr>
        <w:widowControl w:val="0"/>
        <w:numPr>
          <w:ilvl w:val="1"/>
          <w:numId w:val="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предоставление площади жилых помещений согласно утвержденным нормативам;</w:t>
      </w:r>
    </w:p>
    <w:p w:rsidR="00957F45" w:rsidRDefault="00957F45" w:rsidP="00957F45">
      <w:pPr>
        <w:widowControl w:val="0"/>
        <w:numPr>
          <w:ilvl w:val="1"/>
          <w:numId w:val="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предоставление в пользование мебели согласно установленным санитарным правилам и нормам;</w:t>
      </w:r>
    </w:p>
    <w:p w:rsidR="00957F45" w:rsidRDefault="00957F45" w:rsidP="00957F45">
      <w:pPr>
        <w:widowControl w:val="0"/>
        <w:numPr>
          <w:ilvl w:val="1"/>
          <w:numId w:val="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обеспечение питанием в соответствии с утвержденными нормами;</w:t>
      </w:r>
    </w:p>
    <w:p w:rsidR="00957F45" w:rsidRDefault="00957F45" w:rsidP="00957F45">
      <w:pPr>
        <w:widowControl w:val="0"/>
        <w:numPr>
          <w:ilvl w:val="1"/>
          <w:numId w:val="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957F45" w:rsidRDefault="00957F45" w:rsidP="00957F45">
      <w:pPr>
        <w:widowControl w:val="0"/>
        <w:numPr>
          <w:ilvl w:val="1"/>
          <w:numId w:val="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уборка жилых помещений;</w:t>
      </w:r>
    </w:p>
    <w:p w:rsidR="00957F45" w:rsidRDefault="00957F45" w:rsidP="00957F45">
      <w:pPr>
        <w:widowControl w:val="0"/>
        <w:numPr>
          <w:ilvl w:val="1"/>
          <w:numId w:val="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организация досуга и отдыха, обеспечение книгами, журналами, газетами, настольными играми;</w:t>
      </w:r>
    </w:p>
    <w:p w:rsidR="00957F45" w:rsidRDefault="00957F45" w:rsidP="00957F45">
      <w:pPr>
        <w:widowControl w:val="0"/>
        <w:numPr>
          <w:ilvl w:val="1"/>
          <w:numId w:val="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957F45" w:rsidRDefault="00957F45" w:rsidP="00957F45">
      <w:pPr>
        <w:widowControl w:val="0"/>
        <w:numPr>
          <w:ilvl w:val="1"/>
          <w:numId w:val="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отправка за счет средств получателя социальных услуг почтовой корреспонденции;</w:t>
      </w:r>
    </w:p>
    <w:p w:rsidR="00957F45" w:rsidRDefault="00957F45" w:rsidP="00957F45">
      <w:pPr>
        <w:widowControl w:val="0"/>
        <w:numPr>
          <w:ilvl w:val="1"/>
          <w:numId w:val="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помощь в приеме пищи (кормление);</w:t>
      </w:r>
    </w:p>
    <w:p w:rsidR="00957F45" w:rsidRDefault="00957F45" w:rsidP="00957F45">
      <w:pPr>
        <w:widowControl w:val="0"/>
        <w:numPr>
          <w:ilvl w:val="1"/>
          <w:numId w:val="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оказание помощи в организации ритуальных услуг.</w:t>
      </w:r>
    </w:p>
    <w:p w:rsidR="00957F45" w:rsidRDefault="00957F45" w:rsidP="00957F45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6.2.2. Социально-медицинские услуги:</w:t>
      </w:r>
    </w:p>
    <w:p w:rsidR="00957F45" w:rsidRDefault="00957F45" w:rsidP="00957F45">
      <w:pPr>
        <w:widowControl w:val="0"/>
        <w:numPr>
          <w:ilvl w:val="1"/>
          <w:numId w:val="6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выполнение процедур, связанных с наблюдением здоровья получателей социальных услуг (измерение температуры тела, артериального давления, контроль за приемом лекарств);</w:t>
      </w:r>
    </w:p>
    <w:p w:rsidR="00957F45" w:rsidRDefault="00957F45" w:rsidP="00957F45">
      <w:pPr>
        <w:widowControl w:val="0"/>
        <w:numPr>
          <w:ilvl w:val="1"/>
          <w:numId w:val="6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проведение оздоровительных мероприятий;</w:t>
      </w:r>
    </w:p>
    <w:p w:rsidR="00957F45" w:rsidRDefault="00957F45" w:rsidP="00957F45">
      <w:pPr>
        <w:widowControl w:val="0"/>
        <w:numPr>
          <w:ilvl w:val="1"/>
          <w:numId w:val="6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систематическое наблюдение за получателями социальных услуг для выявления отклонений в состоянии их здоровья;</w:t>
      </w:r>
    </w:p>
    <w:p w:rsidR="00957F45" w:rsidRDefault="00957F45" w:rsidP="00957F45">
      <w:pPr>
        <w:widowControl w:val="0"/>
        <w:numPr>
          <w:ilvl w:val="1"/>
          <w:numId w:val="6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957F45" w:rsidRDefault="00957F45" w:rsidP="00957F45">
      <w:pPr>
        <w:widowControl w:val="0"/>
        <w:numPr>
          <w:ilvl w:val="1"/>
          <w:numId w:val="6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проведение занятий, обучающих здоровому образу жизни;</w:t>
      </w:r>
    </w:p>
    <w:p w:rsidR="00957F45" w:rsidRDefault="00957F45" w:rsidP="00957F45">
      <w:pPr>
        <w:widowControl w:val="0"/>
        <w:numPr>
          <w:ilvl w:val="1"/>
          <w:numId w:val="6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проведение занятий по адаптивной физической культуре;</w:t>
      </w:r>
    </w:p>
    <w:p w:rsidR="00957F45" w:rsidRDefault="00957F45" w:rsidP="00957F45">
      <w:pPr>
        <w:widowControl w:val="0"/>
        <w:numPr>
          <w:ilvl w:val="1"/>
          <w:numId w:val="6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оказание помощи в обеспечении по рецептам врачей лекарственными средствами и изделиями медицинского назначения.</w:t>
      </w:r>
    </w:p>
    <w:p w:rsidR="00957F45" w:rsidRDefault="00957F45" w:rsidP="00957F45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6.2.3. Социально-психологические услуги:</w:t>
      </w:r>
    </w:p>
    <w:p w:rsidR="00957F45" w:rsidRDefault="00957F45" w:rsidP="00957F45">
      <w:pPr>
        <w:widowControl w:val="0"/>
        <w:numPr>
          <w:ilvl w:val="1"/>
          <w:numId w:val="8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социально-психологическое консультирование;</w:t>
      </w:r>
    </w:p>
    <w:p w:rsidR="00957F45" w:rsidRDefault="00957F45" w:rsidP="00957F45">
      <w:pPr>
        <w:widowControl w:val="0"/>
        <w:numPr>
          <w:ilvl w:val="1"/>
          <w:numId w:val="8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психологическая помощь и поддержка получателям социальных услуг;</w:t>
      </w:r>
    </w:p>
    <w:p w:rsidR="00957F45" w:rsidRDefault="00957F45" w:rsidP="00957F45">
      <w:pPr>
        <w:widowControl w:val="0"/>
        <w:numPr>
          <w:ilvl w:val="1"/>
          <w:numId w:val="8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социально-психологический патронаж.</w:t>
      </w:r>
    </w:p>
    <w:p w:rsidR="00957F45" w:rsidRDefault="00957F45" w:rsidP="00957F45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6.2.4. Социально-педагогические услуги:</w:t>
      </w:r>
    </w:p>
    <w:p w:rsidR="00957F45" w:rsidRDefault="00957F45" w:rsidP="00957F45">
      <w:pPr>
        <w:widowControl w:val="0"/>
        <w:numPr>
          <w:ilvl w:val="1"/>
          <w:numId w:val="10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>социально-педагогическая коррекция, включая диагностику и консультирование;</w:t>
      </w:r>
    </w:p>
    <w:p w:rsidR="00957F45" w:rsidRDefault="00957F45" w:rsidP="00957F45">
      <w:pPr>
        <w:widowControl w:val="0"/>
        <w:numPr>
          <w:ilvl w:val="1"/>
          <w:numId w:val="10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организация досуга (праздники, экскурсии и другие культурные мероприятия).</w:t>
      </w:r>
    </w:p>
    <w:p w:rsidR="00957F45" w:rsidRDefault="00957F45" w:rsidP="00957F45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6.2.5. Социально-трудовые услуги:</w:t>
      </w:r>
    </w:p>
    <w:p w:rsidR="00957F45" w:rsidRDefault="00957F45" w:rsidP="00957F45">
      <w:pPr>
        <w:widowControl w:val="0"/>
        <w:numPr>
          <w:ilvl w:val="1"/>
          <w:numId w:val="12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проведение мероприятий по использованию трудовых возможностей и обучению доступным профессиональным навыкам.</w:t>
      </w:r>
    </w:p>
    <w:p w:rsidR="00957F45" w:rsidRDefault="00957F45" w:rsidP="00957F45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6.2.6. Социально-правовые услуги:</w:t>
      </w:r>
    </w:p>
    <w:p w:rsidR="00957F45" w:rsidRDefault="00957F45" w:rsidP="00957F45">
      <w:pPr>
        <w:widowControl w:val="0"/>
        <w:numPr>
          <w:ilvl w:val="1"/>
          <w:numId w:val="1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оказание помощи в оформлении и восстановлении документов получателей социальных услуг;</w:t>
      </w:r>
    </w:p>
    <w:p w:rsidR="00957F45" w:rsidRDefault="00957F45" w:rsidP="00957F45">
      <w:pPr>
        <w:widowControl w:val="0"/>
        <w:numPr>
          <w:ilvl w:val="1"/>
          <w:numId w:val="1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оказание помощи в получении юридических услуг (в том числе бесплатно);</w:t>
      </w:r>
    </w:p>
    <w:p w:rsidR="00957F45" w:rsidRDefault="00957F45" w:rsidP="00957F45">
      <w:pPr>
        <w:widowControl w:val="0"/>
        <w:numPr>
          <w:ilvl w:val="1"/>
          <w:numId w:val="14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оказание помощи в защите прав и законных интересов получателей социальных услуг.</w:t>
      </w:r>
    </w:p>
    <w:p w:rsidR="00957F45" w:rsidRDefault="00957F45" w:rsidP="00957F45">
      <w:pPr>
        <w:widowControl w:val="0"/>
        <w:suppressAutoHyphens/>
        <w:autoSpaceDE w:val="0"/>
        <w:ind w:left="709" w:hanging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6.2.7. Услуги в целях повышения коммуникативного потенциала      получателей социальных услуг, имеющих ограничение жизнедеятельности:</w:t>
      </w:r>
    </w:p>
    <w:p w:rsidR="00957F45" w:rsidRDefault="00957F45" w:rsidP="00957F45">
      <w:pPr>
        <w:widowControl w:val="0"/>
        <w:numPr>
          <w:ilvl w:val="1"/>
          <w:numId w:val="16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обучение инвалидов пользованию средствами ухода и техническими средствами реабилитации;</w:t>
      </w:r>
    </w:p>
    <w:p w:rsidR="00957F45" w:rsidRDefault="00957F45" w:rsidP="00957F45">
      <w:pPr>
        <w:widowControl w:val="0"/>
        <w:numPr>
          <w:ilvl w:val="1"/>
          <w:numId w:val="16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обучение навыкам поведения в быту и общественных местах;</w:t>
      </w:r>
    </w:p>
    <w:p w:rsidR="00957F45" w:rsidRDefault="00957F45" w:rsidP="00957F45">
      <w:pPr>
        <w:widowControl w:val="0"/>
        <w:numPr>
          <w:ilvl w:val="1"/>
          <w:numId w:val="16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оказание помощи в обучении навыкам компьютерной грамотности;</w:t>
      </w:r>
    </w:p>
    <w:p w:rsidR="00957F45" w:rsidRDefault="00957F45" w:rsidP="00957F45">
      <w:pPr>
        <w:widowControl w:val="0"/>
        <w:numPr>
          <w:ilvl w:val="1"/>
          <w:numId w:val="16"/>
        </w:num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оказание помощи в написании писем;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ar-SA"/>
        </w:rPr>
        <w:t xml:space="preserve">   - проведение социально-реабилитационных мероприятий в сфере социального обслуживания.</w:t>
      </w:r>
      <w:r>
        <w:rPr>
          <w:b/>
          <w:sz w:val="28"/>
          <w:szCs w:val="28"/>
        </w:rPr>
        <w:tab/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 Учреждение вправе предоставлять получателям социальных услуг по их желанию, выраженному в письменной форме, за плату дополнительные социальные услуги сверх социальных услуг, включенных в </w:t>
      </w:r>
      <w:hyperlink r:id="rId20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6.4. Стационарное социальное обслуживание предоставляется получателям социальных услуг поставщиками социальных услуг в соответствии со </w:t>
      </w:r>
      <w:hyperlink r:id="rId21" w:history="1">
        <w:r>
          <w:rPr>
            <w:rStyle w:val="a9"/>
            <w:rFonts w:eastAsiaTheme="minorHAnsi"/>
            <w:i/>
            <w:color w:val="auto"/>
            <w:sz w:val="28"/>
            <w:szCs w:val="28"/>
            <w:u w:val="none"/>
            <w:lang w:eastAsia="en-US"/>
          </w:rPr>
          <w:t>стандартами</w:t>
        </w:r>
      </w:hyperlink>
      <w:r>
        <w:rPr>
          <w:rFonts w:eastAsiaTheme="minorHAnsi"/>
          <w:sz w:val="28"/>
          <w:szCs w:val="28"/>
          <w:lang w:eastAsia="en-US"/>
        </w:rPr>
        <w:t xml:space="preserve"> социальных услуг, предоставляемых поставщиками социальных услуг в стационарной форме социального обслуживания.</w:t>
      </w:r>
    </w:p>
    <w:p w:rsidR="00DC7AAE" w:rsidRDefault="00957F45" w:rsidP="00C360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6.5. При расчете объема предоставления социальных услуг в стационарной форме социального обслуживания учитываются </w:t>
      </w:r>
      <w:r>
        <w:rPr>
          <w:rFonts w:eastAsiaTheme="minorHAnsi"/>
          <w:i/>
          <w:sz w:val="28"/>
          <w:szCs w:val="28"/>
          <w:lang w:eastAsia="en-US"/>
        </w:rPr>
        <w:t>нормы и нормативы</w:t>
      </w:r>
      <w:r>
        <w:rPr>
          <w:rFonts w:eastAsiaTheme="minorHAnsi"/>
          <w:sz w:val="28"/>
          <w:szCs w:val="28"/>
          <w:lang w:eastAsia="en-US"/>
        </w:rPr>
        <w:t xml:space="preserve">, установленные постановлениями Липецкого областного Совета депутатов от 18 декабря 2014 года </w:t>
      </w:r>
      <w:hyperlink r:id="rId22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№ 1020-пс</w:t>
        </w:r>
      </w:hyperlink>
      <w:r>
        <w:rPr>
          <w:rFonts w:eastAsiaTheme="minorHAnsi"/>
          <w:sz w:val="28"/>
          <w:szCs w:val="28"/>
          <w:lang w:eastAsia="en-US"/>
        </w:rPr>
        <w:t xml:space="preserve"> "Об утверждении норм питания и нормативов обеспечения мягким инвентарем получателей социальных услуг в организациях социального обслуживания Липецкой области"  </w:t>
      </w:r>
      <w:hyperlink r:id="rId23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№ 1021-пс</w:t>
        </w:r>
      </w:hyperlink>
      <w:r>
        <w:rPr>
          <w:rFonts w:eastAsiaTheme="minorHAnsi"/>
          <w:sz w:val="28"/>
          <w:szCs w:val="28"/>
          <w:lang w:eastAsia="en-US"/>
        </w:rPr>
        <w:t xml:space="preserve"> "Об утверждении нормативов штатной численности учреждений социального обслуживания граждан Липецкой области" в соответствии с которыми осуществляется предоставление социальных услуг в стационарной форме.</w:t>
      </w:r>
    </w:p>
    <w:p w:rsidR="00C36018" w:rsidRPr="00C36018" w:rsidRDefault="00C36018" w:rsidP="00C360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57F45" w:rsidRDefault="00957F45" w:rsidP="005563B6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7. Условия проживания в Учреждении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lastRenderedPageBreak/>
        <w:t xml:space="preserve">      </w:t>
      </w:r>
      <w:r>
        <w:rPr>
          <w:color w:val="000000"/>
          <w:spacing w:val="3"/>
          <w:sz w:val="28"/>
          <w:szCs w:val="28"/>
        </w:rPr>
        <w:t>7.1. Получатель социальных услуг в день прибытия и зачисления в Учреждение проходит первичный медицинский осмотр, первичную санитарную обработку, после чего размещается в карантинном отделении, где за ним устанавливается медицинское наблюдение продолжительностью 7 дней.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7.2. На каждого получателя социальных услуг заводится личное дело, история болезни, к которой приобщаются все медицинские документы.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7.3. </w:t>
      </w:r>
      <w:r>
        <w:rPr>
          <w:sz w:val="28"/>
          <w:szCs w:val="28"/>
        </w:rPr>
        <w:t>Личные вещи</w:t>
      </w:r>
      <w:r w:rsidR="00247D21">
        <w:rPr>
          <w:sz w:val="28"/>
          <w:szCs w:val="28"/>
        </w:rPr>
        <w:t xml:space="preserve"> (малогабаритные)</w:t>
      </w:r>
      <w:r>
        <w:rPr>
          <w:sz w:val="28"/>
          <w:szCs w:val="28"/>
        </w:rPr>
        <w:t>, ценности и документы сдаются на хранение по заявлению получателя социальных услуг материально – ответственному лицу Учреждения в порядке, установленным локальным актом, утвержденным директором Учреждения.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7.4. По согласованию с заведующим отделения допускается размещение в комнатах вещей, принадлежащих получателю социальных услуг, при условии, что данные вещи отвечают общему интерьеру комнаты, не загромождают ее и не создают пожароопасную обстановку, отвечают санитарным нормам и правилам.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7.5. После пребывания в карантинном отделении и соответствующего обследования и наблюдения</w:t>
      </w:r>
      <w:r w:rsidR="005563B6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получатели социальных услуг переводятся в стационарные отделения. </w:t>
      </w:r>
    </w:p>
    <w:p w:rsidR="00957F45" w:rsidRDefault="005563B6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7.6</w:t>
      </w:r>
      <w:r w:rsidR="00957F45">
        <w:rPr>
          <w:sz w:val="28"/>
          <w:szCs w:val="28"/>
        </w:rPr>
        <w:t>. Размещение получателей социальных услуг по комнатам осуществляется с учетом пола, возраста, состояния здоровья, способности к самообслуживанию, психической и психологической совместимости получателей социальных услуг.</w:t>
      </w:r>
    </w:p>
    <w:p w:rsidR="00957F45" w:rsidRDefault="005563B6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7.7</w:t>
      </w:r>
      <w:r w:rsidR="00957F45">
        <w:rPr>
          <w:sz w:val="28"/>
          <w:szCs w:val="28"/>
        </w:rPr>
        <w:t>. Получателю социальных услуг предоставляется в пользование мебель согласно установленным санитарным нормам.</w:t>
      </w:r>
    </w:p>
    <w:p w:rsidR="00957F45" w:rsidRDefault="005563B6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7.8</w:t>
      </w:r>
      <w:r w:rsidR="00957F45">
        <w:rPr>
          <w:sz w:val="28"/>
          <w:szCs w:val="28"/>
        </w:rPr>
        <w:t xml:space="preserve">. Получатель социальных услуг обеспечивается мягким инвентарем в соответствии с утвержденными нормативами. </w:t>
      </w:r>
    </w:p>
    <w:p w:rsidR="00957F45" w:rsidRDefault="005563B6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7.9</w:t>
      </w:r>
      <w:r w:rsidR="00957F45">
        <w:rPr>
          <w:sz w:val="28"/>
          <w:szCs w:val="28"/>
        </w:rPr>
        <w:t>. Администрация Учреждения имеет право в процессе нахождения получателя социальных услуг на стационарном социальном облуживании перевести его в другую комнату, предоставить ему иное спальное место в целях обеспечения оптимального использования жилой площади для размещения получателей социальных услуг</w:t>
      </w:r>
      <w:r w:rsidR="00876B75">
        <w:rPr>
          <w:sz w:val="28"/>
          <w:szCs w:val="28"/>
        </w:rPr>
        <w:t xml:space="preserve">, </w:t>
      </w:r>
      <w:r w:rsidR="004729EE">
        <w:rPr>
          <w:sz w:val="28"/>
          <w:szCs w:val="28"/>
        </w:rPr>
        <w:t>с учетом их психологической совместимости, состояния здоровья</w:t>
      </w:r>
      <w:r w:rsidR="00957F45">
        <w:rPr>
          <w:sz w:val="28"/>
          <w:szCs w:val="28"/>
        </w:rPr>
        <w:t>.</w:t>
      </w:r>
    </w:p>
    <w:p w:rsidR="00957F45" w:rsidRDefault="00047807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957F45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957F45">
        <w:rPr>
          <w:sz w:val="28"/>
          <w:szCs w:val="28"/>
        </w:rPr>
        <w:t xml:space="preserve"> Получатели социальных услуг проживают в Учреждении по распорядку дня, утвержденным директором Учреждения.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7807">
        <w:rPr>
          <w:sz w:val="28"/>
          <w:szCs w:val="28"/>
        </w:rPr>
        <w:t>7.11</w:t>
      </w:r>
      <w:r w:rsidRPr="00067B11">
        <w:rPr>
          <w:sz w:val="28"/>
          <w:szCs w:val="28"/>
        </w:rPr>
        <w:t xml:space="preserve">. Получатели социальных услуг обеспечиваются пятиразовым питанием по </w:t>
      </w:r>
      <w:r w:rsidRPr="00067B11">
        <w:rPr>
          <w:i/>
          <w:sz w:val="28"/>
          <w:szCs w:val="28"/>
        </w:rPr>
        <w:t>нормам</w:t>
      </w:r>
      <w:r w:rsidR="00067B11">
        <w:rPr>
          <w:i/>
          <w:sz w:val="28"/>
          <w:szCs w:val="28"/>
        </w:rPr>
        <w:t>,</w:t>
      </w:r>
      <w:r w:rsidRPr="00067B11">
        <w:rPr>
          <w:sz w:val="28"/>
          <w:szCs w:val="28"/>
        </w:rPr>
        <w:t xml:space="preserve"> утвержденным Постановлением Липецкого областного Совета депут</w:t>
      </w:r>
      <w:r w:rsidR="00047807">
        <w:rPr>
          <w:sz w:val="28"/>
          <w:szCs w:val="28"/>
        </w:rPr>
        <w:t>атов от 18.12.2014 г. № 1020-пс</w:t>
      </w:r>
      <w:r w:rsidRPr="00067B11">
        <w:rPr>
          <w:sz w:val="28"/>
          <w:szCs w:val="28"/>
        </w:rPr>
        <w:t>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7807">
        <w:rPr>
          <w:sz w:val="28"/>
          <w:szCs w:val="28"/>
        </w:rPr>
        <w:t>7.12.</w:t>
      </w:r>
      <w:r>
        <w:rPr>
          <w:sz w:val="28"/>
          <w:szCs w:val="28"/>
        </w:rPr>
        <w:t>Время приема пищи устанавливается Распорядком дня, утвержденным директором Учреждения.</w:t>
      </w:r>
    </w:p>
    <w:p w:rsidR="00957F45" w:rsidRDefault="00957F45" w:rsidP="00957F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7807">
        <w:rPr>
          <w:rFonts w:ascii="Times New Roman" w:hAnsi="Times New Roman" w:cs="Times New Roman"/>
          <w:sz w:val="28"/>
          <w:szCs w:val="28"/>
        </w:rPr>
        <w:t xml:space="preserve">7.13. </w:t>
      </w:r>
      <w:r>
        <w:rPr>
          <w:rFonts w:ascii="Times New Roman" w:hAnsi="Times New Roman" w:cs="Times New Roman"/>
          <w:sz w:val="28"/>
          <w:szCs w:val="28"/>
        </w:rPr>
        <w:t>Получатели социальных услуг принимают пищу в обеденном зале пищеблока либо в специально отведенных местах, в случае необходимости, по заключению врача - непосредственно в жилой комнате.</w:t>
      </w:r>
    </w:p>
    <w:p w:rsidR="00957F45" w:rsidRDefault="00047807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7.14</w:t>
      </w:r>
      <w:r w:rsidR="00957F45">
        <w:rPr>
          <w:sz w:val="28"/>
          <w:szCs w:val="28"/>
        </w:rPr>
        <w:t xml:space="preserve">. Медицинскими работниками осуществляется ежедневный обход всех получателей социальных услуг, при необходимости им оказывается медицинская помощь. </w:t>
      </w:r>
    </w:p>
    <w:p w:rsidR="00957F45" w:rsidRDefault="002B1978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Ежегодно все получатели</w:t>
      </w:r>
      <w:r w:rsidR="00957F45">
        <w:rPr>
          <w:sz w:val="28"/>
          <w:szCs w:val="28"/>
        </w:rPr>
        <w:t xml:space="preserve"> социальных услуг проходят диспансеризацию.</w:t>
      </w:r>
    </w:p>
    <w:p w:rsidR="00957F45" w:rsidRDefault="00047807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7.15</w:t>
      </w:r>
      <w:r w:rsidR="00957F45">
        <w:rPr>
          <w:sz w:val="28"/>
          <w:szCs w:val="28"/>
        </w:rPr>
        <w:t>. Лица, нуждающиеся в стационарном лечении и специализированной медицинской помощи, направляются администрацией стационарного отделения в соответствующие медицинские организации.</w:t>
      </w:r>
    </w:p>
    <w:p w:rsidR="00957F45" w:rsidRDefault="00047807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7.16</w:t>
      </w:r>
      <w:r w:rsidR="00957F45">
        <w:rPr>
          <w:sz w:val="28"/>
          <w:szCs w:val="28"/>
        </w:rPr>
        <w:t>. Помывочные дни организуются для получателей социальных услуг по мере необходимости, но не реже 1 раза в неделю (согласно утвержденному графику) с одновременной сменой нательного и постельного белья.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7B1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67B11">
        <w:rPr>
          <w:sz w:val="28"/>
          <w:szCs w:val="28"/>
        </w:rPr>
        <w:t>1</w:t>
      </w:r>
      <w:r w:rsidR="00047807">
        <w:rPr>
          <w:sz w:val="28"/>
          <w:szCs w:val="28"/>
        </w:rPr>
        <w:t>7</w:t>
      </w:r>
      <w:r>
        <w:rPr>
          <w:sz w:val="28"/>
          <w:szCs w:val="28"/>
        </w:rPr>
        <w:t>. Получателей социальных услуг могут посещать родственники и знакомые в установленное для этого время (ежедневно с 10.00 до 13.00, с 16.00 до 20.00). Свидания проходят в специально отведенном месте (холлы отделений). Получателей социальных услуг, находящихся на постельном режиме, допускается посещать в жилых комнатах, где они проживают.</w:t>
      </w:r>
    </w:p>
    <w:p w:rsidR="00957F45" w:rsidRDefault="00067B11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957F45">
        <w:rPr>
          <w:sz w:val="28"/>
          <w:szCs w:val="28"/>
        </w:rPr>
        <w:t>.1</w:t>
      </w:r>
      <w:r w:rsidR="00047807">
        <w:rPr>
          <w:sz w:val="28"/>
          <w:szCs w:val="28"/>
        </w:rPr>
        <w:t>8</w:t>
      </w:r>
      <w:r w:rsidR="00957F45">
        <w:rPr>
          <w:sz w:val="28"/>
          <w:szCs w:val="28"/>
        </w:rPr>
        <w:t xml:space="preserve">. Учреждение обеспечивает организацию получения пенсии (части пенсии) получателями социальных услуг при ее доставке почтовыми работниками. 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случае тяжелого состояния здоровья получателя социальных услуг</w:t>
      </w:r>
      <w:r w:rsidR="00E2785F">
        <w:rPr>
          <w:sz w:val="28"/>
          <w:szCs w:val="28"/>
        </w:rPr>
        <w:t xml:space="preserve"> (ухудшение памяти, концентрации, внимания, невозможность понимать и руководить своими действиями и пр.)</w:t>
      </w:r>
      <w:r>
        <w:rPr>
          <w:sz w:val="28"/>
          <w:szCs w:val="28"/>
        </w:rPr>
        <w:t>, с целью обеспечения сохранности его личных денежных средств (пенсии), денежные средства (пенсия) переводятся на его личный счет в кредитной организации в порядке и соответствии с локальным актом, утвержденным директором Учреждения.</w:t>
      </w:r>
    </w:p>
    <w:p w:rsidR="00957F45" w:rsidRDefault="00067B11" w:rsidP="00957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957F45">
        <w:rPr>
          <w:sz w:val="28"/>
          <w:szCs w:val="28"/>
        </w:rPr>
        <w:t>.1</w:t>
      </w:r>
      <w:r w:rsidR="00047807">
        <w:rPr>
          <w:sz w:val="28"/>
          <w:szCs w:val="28"/>
        </w:rPr>
        <w:t>9.</w:t>
      </w:r>
      <w:r w:rsidR="00957F45">
        <w:rPr>
          <w:sz w:val="28"/>
          <w:szCs w:val="28"/>
        </w:rPr>
        <w:t xml:space="preserve"> Учреждение оказывает содействие получателю социальных услуг, в том числе имеющему ограничения по состоянию здоровья, в приобретении необходимых товаров в порядке, установленным локальным актом, утвержденным директором Учреждения. </w:t>
      </w:r>
    </w:p>
    <w:p w:rsidR="0084518B" w:rsidRPr="00047807" w:rsidRDefault="00047807" w:rsidP="0084518B">
      <w:pPr>
        <w:shd w:val="clear" w:color="auto" w:fill="FFFFFF"/>
        <w:spacing w:line="317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7807">
        <w:rPr>
          <w:sz w:val="28"/>
          <w:szCs w:val="28"/>
        </w:rPr>
        <w:t>7.20</w:t>
      </w:r>
      <w:r w:rsidR="0084518B" w:rsidRPr="00047807">
        <w:rPr>
          <w:sz w:val="28"/>
          <w:szCs w:val="28"/>
        </w:rPr>
        <w:t xml:space="preserve">. </w:t>
      </w:r>
      <w:r w:rsidR="0084518B" w:rsidRPr="00047807">
        <w:rPr>
          <w:spacing w:val="-9"/>
          <w:sz w:val="28"/>
          <w:szCs w:val="28"/>
        </w:rPr>
        <w:t xml:space="preserve">Получатели социальных услуг, проживающие в Учреждении, составляют единый </w:t>
      </w:r>
      <w:r w:rsidR="0084518B" w:rsidRPr="00047807">
        <w:rPr>
          <w:spacing w:val="-10"/>
          <w:sz w:val="28"/>
          <w:szCs w:val="28"/>
        </w:rPr>
        <w:t xml:space="preserve">коллектив, оказывают друг другу взаимную помощь и принимают </w:t>
      </w:r>
      <w:r w:rsidR="0084518B" w:rsidRPr="00047807">
        <w:rPr>
          <w:spacing w:val="-9"/>
          <w:sz w:val="28"/>
          <w:szCs w:val="28"/>
        </w:rPr>
        <w:t>активное участие в общественной и культурной жизни Учреждения.</w:t>
      </w:r>
    </w:p>
    <w:p w:rsidR="00957F45" w:rsidRDefault="00957F45" w:rsidP="00957F45">
      <w:pPr>
        <w:shd w:val="clear" w:color="auto" w:fill="FFFFFF"/>
        <w:spacing w:line="317" w:lineRule="exact"/>
        <w:ind w:left="10" w:right="19"/>
        <w:jc w:val="both"/>
        <w:rPr>
          <w:sz w:val="28"/>
          <w:szCs w:val="28"/>
        </w:rPr>
      </w:pPr>
    </w:p>
    <w:p w:rsidR="00957F45" w:rsidRDefault="00957F45" w:rsidP="0084518B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 w:rsidRPr="00AC0161">
        <w:rPr>
          <w:b/>
          <w:color w:val="000000"/>
          <w:spacing w:val="3"/>
          <w:sz w:val="28"/>
          <w:szCs w:val="28"/>
        </w:rPr>
        <w:t>8. Порядок кратко</w:t>
      </w:r>
      <w:r w:rsidR="0084518B">
        <w:rPr>
          <w:b/>
          <w:color w:val="000000"/>
          <w:spacing w:val="3"/>
          <w:sz w:val="28"/>
          <w:szCs w:val="28"/>
        </w:rPr>
        <w:t>временного выбытия из Учреждения</w:t>
      </w:r>
    </w:p>
    <w:p w:rsidR="00DC7AAE" w:rsidRDefault="00DC7AAE" w:rsidP="00DC7AAE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DC7AAE">
        <w:rPr>
          <w:color w:val="000000"/>
          <w:spacing w:val="3"/>
          <w:sz w:val="28"/>
          <w:szCs w:val="28"/>
        </w:rPr>
        <w:t xml:space="preserve">      8.1. </w:t>
      </w:r>
      <w:r>
        <w:rPr>
          <w:color w:val="000000"/>
          <w:spacing w:val="3"/>
          <w:sz w:val="28"/>
          <w:szCs w:val="28"/>
        </w:rPr>
        <w:t>Общий срок временного</w:t>
      </w:r>
      <w:r>
        <w:rPr>
          <w:sz w:val="28"/>
          <w:szCs w:val="28"/>
        </w:rPr>
        <w:t xml:space="preserve"> выбытия получателя социальных услуг </w:t>
      </w:r>
      <w:r w:rsidRPr="00745ED5">
        <w:rPr>
          <w:sz w:val="28"/>
          <w:szCs w:val="28"/>
          <w:u w:val="single"/>
        </w:rPr>
        <w:t>геронтологического отделения</w:t>
      </w:r>
      <w:r>
        <w:rPr>
          <w:sz w:val="28"/>
          <w:szCs w:val="28"/>
        </w:rPr>
        <w:t xml:space="preserve"> Учреждения по личным мотивам может быть не более 1 месяца в год (по уважительным причинам и с согласия директора учреждения срок временного выбытия может увеличиваться).</w:t>
      </w:r>
    </w:p>
    <w:p w:rsidR="00DC7AAE" w:rsidRPr="00745ED5" w:rsidRDefault="00DC7AAE" w:rsidP="00DC7AAE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DC7AAE">
        <w:rPr>
          <w:sz w:val="28"/>
          <w:szCs w:val="28"/>
        </w:rPr>
        <w:t xml:space="preserve">       8.2. </w:t>
      </w:r>
      <w:r>
        <w:rPr>
          <w:color w:val="000000"/>
          <w:spacing w:val="3"/>
          <w:sz w:val="28"/>
          <w:szCs w:val="28"/>
        </w:rPr>
        <w:t>Общий срок временного</w:t>
      </w:r>
      <w:r>
        <w:rPr>
          <w:sz w:val="28"/>
          <w:szCs w:val="28"/>
        </w:rPr>
        <w:t xml:space="preserve"> выбытия получателя социальных услуг </w:t>
      </w:r>
      <w:r w:rsidRPr="00745ED5">
        <w:rPr>
          <w:sz w:val="28"/>
          <w:szCs w:val="28"/>
          <w:u w:val="single"/>
        </w:rPr>
        <w:t>отделения милосердия</w:t>
      </w:r>
      <w:r>
        <w:rPr>
          <w:sz w:val="28"/>
          <w:szCs w:val="28"/>
        </w:rPr>
        <w:t xml:space="preserve"> Учреждения по личным мотивам может быть не более 3 месяцев в год.</w:t>
      </w:r>
    </w:p>
    <w:p w:rsidR="00DC7AAE" w:rsidRPr="001818C8" w:rsidRDefault="00DC7AAE" w:rsidP="001818C8">
      <w:pPr>
        <w:autoSpaceDE w:val="0"/>
        <w:autoSpaceDN w:val="0"/>
        <w:adjustRightInd w:val="0"/>
        <w:spacing w:line="0" w:lineRule="atLeast"/>
        <w:jc w:val="both"/>
        <w:rPr>
          <w:sz w:val="28"/>
        </w:rPr>
      </w:pPr>
      <w:r w:rsidRPr="00DC7AAE">
        <w:rPr>
          <w:color w:val="000000"/>
          <w:spacing w:val="3"/>
          <w:sz w:val="28"/>
          <w:szCs w:val="28"/>
        </w:rPr>
        <w:t xml:space="preserve">       8.3.</w:t>
      </w:r>
      <w:r w:rsidR="00E2785F">
        <w:rPr>
          <w:color w:val="000000"/>
          <w:spacing w:val="3"/>
          <w:sz w:val="28"/>
          <w:szCs w:val="28"/>
        </w:rPr>
        <w:t xml:space="preserve"> В некоторых случаях</w:t>
      </w:r>
      <w:r>
        <w:rPr>
          <w:color w:val="000000"/>
          <w:spacing w:val="3"/>
          <w:sz w:val="28"/>
          <w:szCs w:val="28"/>
        </w:rPr>
        <w:t xml:space="preserve">, </w:t>
      </w:r>
      <w:r w:rsidR="00E2785F">
        <w:rPr>
          <w:color w:val="000000"/>
          <w:spacing w:val="3"/>
          <w:sz w:val="28"/>
          <w:szCs w:val="28"/>
        </w:rPr>
        <w:t xml:space="preserve">при наличии объективных причин, </w:t>
      </w:r>
      <w:r>
        <w:rPr>
          <w:sz w:val="28"/>
          <w:szCs w:val="28"/>
        </w:rPr>
        <w:t xml:space="preserve">разрешение о временном выбытии может быть дано с учетом заключения врача-терапевта о возможности выезда и при наличии письменного </w:t>
      </w:r>
      <w:r>
        <w:rPr>
          <w:sz w:val="28"/>
          <w:szCs w:val="28"/>
        </w:rPr>
        <w:lastRenderedPageBreak/>
        <w:t>обязательства принимающих их родственников или других лиц об обеспечении ухода за получателем социальных услуг.</w:t>
      </w:r>
    </w:p>
    <w:p w:rsidR="00CD19E4" w:rsidRPr="00CD19E4" w:rsidRDefault="00DC7AAE" w:rsidP="00957F45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8.4</w:t>
      </w:r>
      <w:r w:rsidR="00957F45" w:rsidRPr="00AC0161">
        <w:rPr>
          <w:color w:val="000000"/>
          <w:spacing w:val="3"/>
          <w:sz w:val="28"/>
          <w:szCs w:val="28"/>
        </w:rPr>
        <w:t>. Временное выбытие в течение года получателя социальных услуг из Учрежден</w:t>
      </w:r>
      <w:r w:rsidR="00047807">
        <w:rPr>
          <w:color w:val="000000"/>
          <w:spacing w:val="3"/>
          <w:sz w:val="28"/>
          <w:szCs w:val="28"/>
        </w:rPr>
        <w:t xml:space="preserve">ия </w:t>
      </w:r>
      <w:r w:rsidR="00957F45" w:rsidRPr="00AC0161">
        <w:rPr>
          <w:color w:val="000000"/>
          <w:spacing w:val="3"/>
          <w:sz w:val="28"/>
          <w:szCs w:val="28"/>
        </w:rPr>
        <w:t>производится по пис</w:t>
      </w:r>
      <w:r w:rsidR="00AC0161">
        <w:rPr>
          <w:color w:val="000000"/>
          <w:spacing w:val="3"/>
          <w:sz w:val="28"/>
          <w:szCs w:val="28"/>
        </w:rPr>
        <w:t xml:space="preserve">ьменному заявлению </w:t>
      </w:r>
      <w:r w:rsidR="00957F45" w:rsidRPr="00AC0161">
        <w:rPr>
          <w:color w:val="000000"/>
          <w:spacing w:val="3"/>
          <w:sz w:val="28"/>
          <w:szCs w:val="28"/>
        </w:rPr>
        <w:t xml:space="preserve">получателя социальных услуг </w:t>
      </w:r>
      <w:r>
        <w:rPr>
          <w:color w:val="000000"/>
          <w:spacing w:val="3"/>
          <w:sz w:val="28"/>
          <w:szCs w:val="28"/>
        </w:rPr>
        <w:t xml:space="preserve">по форме согласно </w:t>
      </w:r>
      <w:r w:rsidRPr="00DC7AAE">
        <w:rPr>
          <w:i/>
          <w:color w:val="000000"/>
          <w:spacing w:val="3"/>
          <w:sz w:val="28"/>
          <w:szCs w:val="28"/>
        </w:rPr>
        <w:t xml:space="preserve">Приложения № </w:t>
      </w:r>
      <w:r w:rsidR="001818C8">
        <w:rPr>
          <w:i/>
          <w:color w:val="000000"/>
          <w:spacing w:val="3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 xml:space="preserve"> </w:t>
      </w:r>
      <w:r w:rsidR="00957F45" w:rsidRPr="00AC0161">
        <w:rPr>
          <w:color w:val="000000"/>
          <w:spacing w:val="3"/>
          <w:sz w:val="28"/>
          <w:szCs w:val="28"/>
        </w:rPr>
        <w:t>и при отсутст</w:t>
      </w:r>
      <w:r w:rsidR="00CD19E4">
        <w:rPr>
          <w:color w:val="000000"/>
          <w:spacing w:val="3"/>
          <w:sz w:val="28"/>
          <w:szCs w:val="28"/>
        </w:rPr>
        <w:t>вии следующих факторов</w:t>
      </w:r>
      <w:r w:rsidR="00CD19E4" w:rsidRPr="00CD19E4">
        <w:rPr>
          <w:color w:val="000000"/>
          <w:spacing w:val="3"/>
          <w:sz w:val="28"/>
          <w:szCs w:val="28"/>
        </w:rPr>
        <w:t>:</w:t>
      </w:r>
    </w:p>
    <w:p w:rsidR="00CD19E4" w:rsidRPr="00CD19E4" w:rsidRDefault="00CD19E4" w:rsidP="00CD19E4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0" w:lineRule="atLeast"/>
        <w:ind w:left="714" w:hanging="35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D19E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медицинские противопоказания (соматические и психические);</w:t>
      </w:r>
    </w:p>
    <w:p w:rsidR="00CD19E4" w:rsidRPr="00CD19E4" w:rsidRDefault="00CD19E4" w:rsidP="00CD19E4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0" w:lineRule="atLeast"/>
        <w:ind w:left="714" w:hanging="35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D19E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карантин;</w:t>
      </w:r>
    </w:p>
    <w:p w:rsidR="00CD19E4" w:rsidRPr="00CD19E4" w:rsidRDefault="00CD19E4" w:rsidP="00CD19E4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0" w:lineRule="atLeast"/>
        <w:ind w:left="714" w:hanging="35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D19E4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состояние алкогольного опьянения;</w:t>
      </w:r>
    </w:p>
    <w:p w:rsidR="00CD19E4" w:rsidRPr="00CD19E4" w:rsidRDefault="00CD19E4" w:rsidP="00CD19E4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0" w:lineRule="atLeast"/>
        <w:ind w:left="714" w:hanging="35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D19E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неблагоприятные погодные условия; </w:t>
      </w:r>
    </w:p>
    <w:p w:rsidR="00CD19E4" w:rsidRPr="00CD19E4" w:rsidRDefault="00CD19E4" w:rsidP="00CD19E4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0" w:lineRule="atLeast"/>
        <w:ind w:left="714" w:hanging="35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D19E4">
        <w:rPr>
          <w:rFonts w:ascii="Times New Roman" w:hAnsi="Times New Roman" w:cs="Times New Roman"/>
          <w:color w:val="000000"/>
          <w:spacing w:val="3"/>
          <w:sz w:val="28"/>
          <w:szCs w:val="28"/>
        </w:rPr>
        <w:t>чрезвычайные ситуации или опасность их наступления;</w:t>
      </w:r>
    </w:p>
    <w:p w:rsidR="003A5BA8" w:rsidRPr="00CD19E4" w:rsidRDefault="00CD19E4" w:rsidP="00957F45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0" w:lineRule="atLeast"/>
        <w:ind w:left="714" w:hanging="35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D19E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прочие факторы, которые могут создавать угрозу жизни, здоровью и безопасности получателя социальных услуг. </w:t>
      </w:r>
    </w:p>
    <w:p w:rsidR="00CD19E4" w:rsidRDefault="00AC0161" w:rsidP="00CD19E4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</w:t>
      </w:r>
      <w:r w:rsidR="00957F45" w:rsidRPr="00AC0161">
        <w:rPr>
          <w:color w:val="000000"/>
          <w:spacing w:val="3"/>
          <w:sz w:val="28"/>
          <w:szCs w:val="28"/>
        </w:rPr>
        <w:t xml:space="preserve"> </w:t>
      </w:r>
      <w:r w:rsidR="00E2785F">
        <w:rPr>
          <w:color w:val="000000"/>
          <w:spacing w:val="3"/>
          <w:sz w:val="28"/>
          <w:szCs w:val="28"/>
        </w:rPr>
        <w:t>8.5</w:t>
      </w:r>
      <w:r w:rsidR="00CD19E4">
        <w:rPr>
          <w:color w:val="000000"/>
          <w:spacing w:val="3"/>
          <w:sz w:val="28"/>
          <w:szCs w:val="28"/>
        </w:rPr>
        <w:t>. Получатель</w:t>
      </w:r>
      <w:r w:rsidR="00CD19E4" w:rsidRPr="00AC0161">
        <w:rPr>
          <w:color w:val="000000"/>
          <w:spacing w:val="3"/>
          <w:sz w:val="28"/>
          <w:szCs w:val="28"/>
        </w:rPr>
        <w:t xml:space="preserve"> социальных услуг при </w:t>
      </w:r>
      <w:r w:rsidR="00CD19E4">
        <w:rPr>
          <w:color w:val="000000"/>
          <w:spacing w:val="3"/>
          <w:sz w:val="28"/>
          <w:szCs w:val="28"/>
        </w:rPr>
        <w:t>возникновении необходимости в кратковременном убытии</w:t>
      </w:r>
      <w:r w:rsidR="00CD19E4" w:rsidRPr="00AC0161">
        <w:rPr>
          <w:color w:val="000000"/>
          <w:spacing w:val="3"/>
          <w:sz w:val="28"/>
          <w:szCs w:val="28"/>
        </w:rPr>
        <w:t xml:space="preserve"> за пределы территории </w:t>
      </w:r>
      <w:r w:rsidR="00CD19E4">
        <w:rPr>
          <w:color w:val="000000"/>
          <w:spacing w:val="3"/>
          <w:sz w:val="28"/>
          <w:szCs w:val="28"/>
        </w:rPr>
        <w:t>в основное рабочее время Учреждения (с 08.00 до 16.00) представляе</w:t>
      </w:r>
      <w:r w:rsidR="00CD19E4" w:rsidRPr="00AC0161">
        <w:rPr>
          <w:color w:val="000000"/>
          <w:spacing w:val="3"/>
          <w:sz w:val="28"/>
          <w:szCs w:val="28"/>
        </w:rPr>
        <w:t>т письменное заявление на имя заведующего отделением.</w:t>
      </w:r>
    </w:p>
    <w:p w:rsidR="00CD19E4" w:rsidRDefault="00DC7AAE" w:rsidP="00CD19E4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8.7</w:t>
      </w:r>
      <w:r w:rsidR="00CD19E4">
        <w:rPr>
          <w:color w:val="000000"/>
          <w:spacing w:val="3"/>
          <w:sz w:val="28"/>
          <w:szCs w:val="28"/>
        </w:rPr>
        <w:t>. Получатель социальных услуг при возникновении необходимости в кратковременном выбытии за пределы территории Учреждения</w:t>
      </w:r>
      <w:r w:rsidR="00504485">
        <w:rPr>
          <w:color w:val="000000"/>
          <w:spacing w:val="3"/>
          <w:sz w:val="28"/>
          <w:szCs w:val="28"/>
        </w:rPr>
        <w:t xml:space="preserve"> после 16.00, в выходные и праздничные дни</w:t>
      </w:r>
      <w:r w:rsidR="00172AD5">
        <w:rPr>
          <w:color w:val="000000"/>
          <w:spacing w:val="3"/>
          <w:sz w:val="28"/>
          <w:szCs w:val="28"/>
        </w:rPr>
        <w:t xml:space="preserve"> (с 08.00 до 18</w:t>
      </w:r>
      <w:r>
        <w:rPr>
          <w:color w:val="000000"/>
          <w:spacing w:val="3"/>
          <w:sz w:val="28"/>
          <w:szCs w:val="28"/>
        </w:rPr>
        <w:t>.00)</w:t>
      </w:r>
      <w:r w:rsidR="00504485">
        <w:rPr>
          <w:color w:val="000000"/>
          <w:spacing w:val="3"/>
          <w:sz w:val="28"/>
          <w:szCs w:val="28"/>
        </w:rPr>
        <w:t xml:space="preserve"> обращается к дежурной медицинской сестре. </w:t>
      </w:r>
    </w:p>
    <w:p w:rsidR="00E2785F" w:rsidRDefault="00E2785F" w:rsidP="00CD19E4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8.5</w:t>
      </w:r>
      <w:r w:rsidRPr="00AC0161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 Получатель социальных услуг при возникновении необходимости во временном выбытии </w:t>
      </w:r>
      <w:r w:rsidR="001A1F48">
        <w:rPr>
          <w:color w:val="000000"/>
          <w:spacing w:val="3"/>
          <w:sz w:val="28"/>
          <w:szCs w:val="28"/>
        </w:rPr>
        <w:t xml:space="preserve">в отпуск </w:t>
      </w:r>
      <w:r>
        <w:rPr>
          <w:color w:val="000000"/>
          <w:spacing w:val="3"/>
          <w:sz w:val="28"/>
          <w:szCs w:val="28"/>
        </w:rPr>
        <w:t>за пределы территории Учреждения, предоставляет письменное заявление на имя директора Учреждения.</w:t>
      </w:r>
      <w:r w:rsidRPr="00AC0161">
        <w:rPr>
          <w:color w:val="000000"/>
          <w:spacing w:val="3"/>
          <w:sz w:val="28"/>
          <w:szCs w:val="28"/>
        </w:rPr>
        <w:t xml:space="preserve"> </w:t>
      </w:r>
    </w:p>
    <w:p w:rsidR="00504485" w:rsidRDefault="00DC7AAE" w:rsidP="00CD19E4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8.8</w:t>
      </w:r>
      <w:r w:rsidR="00504485">
        <w:rPr>
          <w:color w:val="000000"/>
          <w:spacing w:val="3"/>
          <w:sz w:val="28"/>
          <w:szCs w:val="28"/>
        </w:rPr>
        <w:t>. При выходе за пределы территории, получатель социальных услуг в обязательном порядке предъявляет пропуск – разрешение на выход контролеру КПП.</w:t>
      </w:r>
    </w:p>
    <w:p w:rsidR="00504485" w:rsidRDefault="00DC7AAE" w:rsidP="00CD19E4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8.9</w:t>
      </w:r>
      <w:r w:rsidR="00504485">
        <w:rPr>
          <w:color w:val="000000"/>
          <w:spacing w:val="3"/>
          <w:sz w:val="28"/>
          <w:szCs w:val="28"/>
        </w:rPr>
        <w:t xml:space="preserve">. Выход </w:t>
      </w:r>
      <w:r w:rsidR="008819EA">
        <w:rPr>
          <w:color w:val="000000"/>
          <w:spacing w:val="3"/>
          <w:sz w:val="28"/>
          <w:szCs w:val="28"/>
        </w:rPr>
        <w:t xml:space="preserve">получателя социальных услуг </w:t>
      </w:r>
      <w:r w:rsidR="00504485">
        <w:rPr>
          <w:color w:val="000000"/>
          <w:spacing w:val="3"/>
          <w:sz w:val="28"/>
          <w:szCs w:val="28"/>
        </w:rPr>
        <w:t xml:space="preserve">за пределы территории Учреждения в отсутствие </w:t>
      </w:r>
      <w:r w:rsidR="00E2785F">
        <w:rPr>
          <w:color w:val="000000"/>
          <w:spacing w:val="3"/>
          <w:sz w:val="28"/>
          <w:szCs w:val="28"/>
        </w:rPr>
        <w:t xml:space="preserve">заявления на временное выбытие и </w:t>
      </w:r>
      <w:r w:rsidR="00504485">
        <w:rPr>
          <w:color w:val="000000"/>
          <w:spacing w:val="3"/>
          <w:sz w:val="28"/>
          <w:szCs w:val="28"/>
        </w:rPr>
        <w:t>пропуска-разрешения строго запрещен.</w:t>
      </w:r>
    </w:p>
    <w:p w:rsidR="00CD19E4" w:rsidRDefault="00DC7AAE" w:rsidP="00CD19E4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8.10</w:t>
      </w:r>
      <w:r w:rsidR="008819EA">
        <w:rPr>
          <w:color w:val="000000"/>
          <w:spacing w:val="3"/>
          <w:sz w:val="28"/>
          <w:szCs w:val="28"/>
        </w:rPr>
        <w:t xml:space="preserve">. Получатель социальных услуг гарантирует приход в Учреждение к указанному в заявлении времени. </w:t>
      </w:r>
    </w:p>
    <w:p w:rsidR="00957F45" w:rsidRPr="00AC0161" w:rsidRDefault="00DC7AAE" w:rsidP="00957F45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8.11</w:t>
      </w:r>
      <w:r w:rsidR="008819EA">
        <w:rPr>
          <w:color w:val="000000"/>
          <w:spacing w:val="3"/>
          <w:sz w:val="28"/>
          <w:szCs w:val="28"/>
        </w:rPr>
        <w:t xml:space="preserve">. </w:t>
      </w:r>
      <w:r w:rsidR="00957F45" w:rsidRPr="00AC0161">
        <w:rPr>
          <w:color w:val="000000"/>
          <w:spacing w:val="3"/>
          <w:sz w:val="28"/>
          <w:szCs w:val="28"/>
        </w:rPr>
        <w:t>Расходы, связанные с поездками к родственникам или знакомым, Учреждением не возмещаются.</w:t>
      </w:r>
    </w:p>
    <w:p w:rsidR="005939DE" w:rsidRDefault="00957F45" w:rsidP="008819EA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 w:rsidRPr="00AC0161">
        <w:rPr>
          <w:color w:val="000000"/>
          <w:spacing w:val="3"/>
          <w:sz w:val="28"/>
          <w:szCs w:val="28"/>
        </w:rPr>
        <w:t xml:space="preserve">     </w:t>
      </w:r>
      <w:r w:rsidR="00DC7AAE">
        <w:rPr>
          <w:color w:val="000000"/>
          <w:spacing w:val="3"/>
          <w:sz w:val="28"/>
          <w:szCs w:val="28"/>
        </w:rPr>
        <w:t>8.12</w:t>
      </w:r>
      <w:r w:rsidRPr="008819EA">
        <w:rPr>
          <w:color w:val="000000"/>
          <w:spacing w:val="3"/>
          <w:sz w:val="28"/>
          <w:szCs w:val="28"/>
        </w:rPr>
        <w:t xml:space="preserve">. Предоставление социальных услуг и взимание платы за них на период отсутствия получателя социальных услуг </w:t>
      </w:r>
      <w:r w:rsidR="00577E06">
        <w:rPr>
          <w:color w:val="000000"/>
          <w:spacing w:val="3"/>
          <w:sz w:val="28"/>
          <w:szCs w:val="28"/>
        </w:rPr>
        <w:t>в</w:t>
      </w:r>
      <w:r w:rsidR="0067424E">
        <w:rPr>
          <w:color w:val="000000"/>
          <w:spacing w:val="3"/>
          <w:sz w:val="28"/>
          <w:szCs w:val="28"/>
        </w:rPr>
        <w:t xml:space="preserve"> Учреждении </w:t>
      </w:r>
      <w:r w:rsidRPr="008819EA">
        <w:rPr>
          <w:color w:val="000000"/>
          <w:spacing w:val="3"/>
          <w:sz w:val="28"/>
          <w:szCs w:val="28"/>
        </w:rPr>
        <w:t>приостанавливается на основании распоряжения</w:t>
      </w:r>
      <w:r w:rsidR="008819EA">
        <w:rPr>
          <w:color w:val="000000"/>
          <w:spacing w:val="3"/>
          <w:sz w:val="28"/>
          <w:szCs w:val="28"/>
        </w:rPr>
        <w:t xml:space="preserve"> (приказа)</w:t>
      </w:r>
      <w:r w:rsidRPr="008819EA">
        <w:rPr>
          <w:color w:val="000000"/>
          <w:spacing w:val="3"/>
          <w:sz w:val="28"/>
          <w:szCs w:val="28"/>
        </w:rPr>
        <w:t xml:space="preserve"> директора Учреждения.</w:t>
      </w:r>
    </w:p>
    <w:p w:rsidR="008819EA" w:rsidRPr="008819EA" w:rsidRDefault="008819EA" w:rsidP="008819EA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</w:p>
    <w:p w:rsidR="00957F45" w:rsidRDefault="00957F45" w:rsidP="0084518B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9. Порядок</w:t>
      </w:r>
      <w:r w:rsidR="005939DE">
        <w:rPr>
          <w:b/>
          <w:color w:val="000000"/>
          <w:spacing w:val="3"/>
          <w:sz w:val="28"/>
          <w:szCs w:val="28"/>
        </w:rPr>
        <w:t xml:space="preserve"> рассмотрения </w:t>
      </w:r>
      <w:r w:rsidR="0084518B">
        <w:rPr>
          <w:b/>
          <w:color w:val="000000"/>
          <w:spacing w:val="3"/>
          <w:sz w:val="28"/>
          <w:szCs w:val="28"/>
        </w:rPr>
        <w:t>обращений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     </w:t>
      </w:r>
      <w:r>
        <w:rPr>
          <w:color w:val="000000"/>
          <w:spacing w:val="3"/>
          <w:sz w:val="28"/>
          <w:szCs w:val="28"/>
        </w:rPr>
        <w:t>9</w:t>
      </w:r>
      <w:r w:rsidR="008819EA">
        <w:rPr>
          <w:color w:val="000000"/>
          <w:spacing w:val="3"/>
          <w:sz w:val="28"/>
          <w:szCs w:val="28"/>
        </w:rPr>
        <w:t>.1. Порядок рассмотрения</w:t>
      </w:r>
      <w:r>
        <w:rPr>
          <w:color w:val="000000"/>
          <w:spacing w:val="3"/>
          <w:sz w:val="28"/>
          <w:szCs w:val="28"/>
        </w:rPr>
        <w:t xml:space="preserve"> обращений определен локальным актом, утвер</w:t>
      </w:r>
      <w:r w:rsidR="00AC0161">
        <w:rPr>
          <w:color w:val="000000"/>
          <w:spacing w:val="3"/>
          <w:sz w:val="28"/>
          <w:szCs w:val="28"/>
        </w:rPr>
        <w:t>жденным директором Учреждения.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9.2. В случае возникновения конфликтной ситуации, получатель социальных услуг может обратиться непосредственно к заведующему </w:t>
      </w:r>
      <w:r>
        <w:rPr>
          <w:color w:val="000000"/>
          <w:spacing w:val="3"/>
          <w:sz w:val="28"/>
          <w:szCs w:val="28"/>
        </w:rPr>
        <w:lastRenderedPageBreak/>
        <w:t>отделением в рабочее время или к директору Учреждения (в приемные дни и часы).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9.3.  При личном приеме ответ на обращение с согласия получателя социальных услуг может быть дан устно в ходе личного приема. В остальных случаях дается письменный ответ по существу поставленных в обращении </w:t>
      </w:r>
      <w:r w:rsidR="002B197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вопросов в установленные законом сроки.</w:t>
      </w:r>
    </w:p>
    <w:p w:rsidR="00957F45" w:rsidRDefault="00957F45" w:rsidP="00957F45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9.4. В случае если в обращении содержаться вопросы, решение которых не входит в компетенцию должностного лица Учреждения, получателю социальных услуг дается разъяснение, куда и в каком порядке ему необходимо обратиться.    </w:t>
      </w:r>
    </w:p>
    <w:p w:rsidR="00957F45" w:rsidRDefault="00957F45" w:rsidP="00957F45">
      <w:pPr>
        <w:shd w:val="clear" w:color="auto" w:fill="FFFFFF"/>
        <w:spacing w:line="317" w:lineRule="exact"/>
        <w:ind w:left="10" w:right="10" w:firstLine="701"/>
        <w:jc w:val="both"/>
        <w:rPr>
          <w:color w:val="FF0000"/>
        </w:rPr>
      </w:pPr>
    </w:p>
    <w:p w:rsidR="00957F45" w:rsidRPr="0084518B" w:rsidRDefault="00957F45" w:rsidP="0084518B">
      <w:pPr>
        <w:shd w:val="clear" w:color="auto" w:fill="FFFFFF"/>
        <w:spacing w:line="317" w:lineRule="exact"/>
        <w:ind w:righ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Прекращение предоставления социальных</w:t>
      </w:r>
      <w:r w:rsidR="0084518B">
        <w:rPr>
          <w:b/>
          <w:sz w:val="28"/>
          <w:szCs w:val="28"/>
        </w:rPr>
        <w:t xml:space="preserve"> услуг и выбытие из Учреждения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10.1. Предоставление стационарного социального обслуживания прекращается в случаях: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отказа получателя социальных услуг (законного представителя) от стационарного социального обслуживания, выраженного в письменной или электронной форме;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окончания срока предоставления социальных услуг в соответствии с индивидуальной программой и (или) истечения срока действия договора;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нарушения получателем социальных услуг (законным представителем) условий заключенного договора</w:t>
      </w:r>
      <w:r w:rsidR="004729EE">
        <w:rPr>
          <w:rFonts w:eastAsiaTheme="minorHAnsi"/>
          <w:sz w:val="28"/>
          <w:szCs w:val="28"/>
          <w:lang w:eastAsia="en-US"/>
        </w:rPr>
        <w:t>, в том числе условий оплаты социальных услуг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смерти получателя социальных услуг или прекращения деятельности поставщика социальных услуг;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признания получателя социальных услуг безвестно отсутствующим или умершим на основании решения суда;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осуждения получателя социальных услуг к отбыванию наказания в виде лишения свободы;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возникновения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организации;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изменения формы социального обслуживания.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10.2. Прекращение предоставления социальных услуг по инициативе поставщика социальных услуг может быть обжаловано получателем социальных услуг (законным представителем) в установленном порядке.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10.3. Гражданин или его </w:t>
      </w:r>
      <w:hyperlink r:id="rId24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законный представитель</w:t>
        </w:r>
      </w:hyperlink>
      <w:r>
        <w:rPr>
          <w:rFonts w:eastAsiaTheme="minorHAnsi"/>
          <w:sz w:val="28"/>
          <w:szCs w:val="28"/>
          <w:lang w:eastAsia="en-US"/>
        </w:rPr>
        <w:t xml:space="preserve">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10.3.1.Отказ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</w:t>
      </w:r>
      <w:r>
        <w:rPr>
          <w:rFonts w:eastAsiaTheme="minorHAnsi"/>
          <w:sz w:val="28"/>
          <w:szCs w:val="28"/>
          <w:lang w:eastAsia="en-US"/>
        </w:rPr>
        <w:lastRenderedPageBreak/>
        <w:t>поставщиков социальных услуг от ответственности за предоставление социального обслуживания, социальной услуги.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10.3.2.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</w:t>
      </w:r>
      <w:hyperlink r:id="rId25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</w:t>
      </w:r>
      <w:hyperlink r:id="rId26" w:history="1">
        <w:r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заключения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уполномоченной медицинской организации.</w:t>
      </w:r>
    </w:p>
    <w:p w:rsidR="00957F45" w:rsidRDefault="00957F45" w:rsidP="00957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10.4. При выбытии из Учреждения гражданину выдаются его документы, личные вещи и ценности, сданные на хранение, закрепленная за ним одежда и обувь по сезону.</w:t>
      </w:r>
    </w:p>
    <w:p w:rsidR="00957F45" w:rsidRDefault="00957F45" w:rsidP="00957F45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</w:p>
    <w:p w:rsidR="00957F45" w:rsidRDefault="0084518B" w:rsidP="0084518B">
      <w:pPr>
        <w:shd w:val="clear" w:color="auto" w:fill="FFFFFF"/>
        <w:spacing w:line="317" w:lineRule="exact"/>
        <w:ind w:righ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Заключительные положения</w:t>
      </w:r>
    </w:p>
    <w:p w:rsidR="00957F45" w:rsidRDefault="00957F45" w:rsidP="00957F45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11.1. Настоящие правила обязательны для получателей социальных услуг, проживающих в Учреждении, а также иных лиц, посещающих получателей социальных услуг в Учреждении.</w:t>
      </w:r>
    </w:p>
    <w:p w:rsidR="00957F45" w:rsidRDefault="00957F45" w:rsidP="00957F45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11.2. Неоднократное (более трех раз) нарушение настоящих правил получателем социальных услуг является основанием для комиссионного рассмотрения вопроса о прекращении </w:t>
      </w:r>
      <w:r>
        <w:rPr>
          <w:rFonts w:eastAsiaTheme="minorHAnsi"/>
          <w:sz w:val="28"/>
          <w:szCs w:val="28"/>
          <w:lang w:eastAsia="en-US"/>
        </w:rPr>
        <w:t>стационарного социального обслуживания</w:t>
      </w:r>
      <w:r>
        <w:rPr>
          <w:sz w:val="28"/>
          <w:szCs w:val="28"/>
        </w:rPr>
        <w:t xml:space="preserve"> и расторжении заключенного с получателем договора о предоставлении социального обслуживания в стационарной форме.</w:t>
      </w:r>
    </w:p>
    <w:p w:rsidR="00957F45" w:rsidRDefault="00957F45" w:rsidP="00957F45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11.3. Правила внутреннего распорядка должны находиться в каждом отделении Учреждения на видном месте или у заведующего отделением, на медицинском посту.</w:t>
      </w:r>
    </w:p>
    <w:p w:rsidR="00957F45" w:rsidRDefault="00957F45" w:rsidP="00957F45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11.4. Граждане, принимаемые на социальное обслуживание в Учреждение, должны быть ознакомлены с настоящими правилами с письменным согласием и обязательством их соблюдения.</w:t>
      </w:r>
    </w:p>
    <w:p w:rsidR="00957F45" w:rsidRDefault="00957F45" w:rsidP="00957F45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</w:p>
    <w:p w:rsidR="00957F45" w:rsidRDefault="00957F45" w:rsidP="00957F45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</w:p>
    <w:p w:rsidR="003D689F" w:rsidRDefault="003D689F" w:rsidP="00957F45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</w:p>
    <w:p w:rsidR="00957F45" w:rsidRDefault="00957F45" w:rsidP="00957F45">
      <w:pPr>
        <w:shd w:val="clear" w:color="auto" w:fill="FFFFFF"/>
        <w:spacing w:line="317" w:lineRule="exact"/>
        <w:ind w:right="19" w:firstLine="426"/>
        <w:jc w:val="both"/>
      </w:pPr>
    </w:p>
    <w:p w:rsidR="0084518B" w:rsidRDefault="0084518B" w:rsidP="00957F45">
      <w:pPr>
        <w:shd w:val="clear" w:color="auto" w:fill="FFFFFF"/>
        <w:spacing w:line="317" w:lineRule="exact"/>
        <w:ind w:right="19" w:firstLine="426"/>
        <w:jc w:val="both"/>
      </w:pPr>
    </w:p>
    <w:p w:rsidR="0084518B" w:rsidRPr="003D0C95" w:rsidRDefault="0084518B" w:rsidP="00957F45">
      <w:pPr>
        <w:shd w:val="clear" w:color="auto" w:fill="FFFFFF"/>
        <w:spacing w:line="317" w:lineRule="exact"/>
        <w:ind w:right="19" w:firstLine="426"/>
        <w:jc w:val="both"/>
        <w:rPr>
          <w:sz w:val="28"/>
          <w:szCs w:val="28"/>
        </w:rPr>
      </w:pPr>
    </w:p>
    <w:p w:rsidR="0084518B" w:rsidRPr="003D0C95" w:rsidRDefault="003D0C95" w:rsidP="00957F45">
      <w:pPr>
        <w:shd w:val="clear" w:color="auto" w:fill="FFFFFF"/>
        <w:spacing w:line="317" w:lineRule="exact"/>
        <w:ind w:right="19" w:firstLine="426"/>
        <w:jc w:val="both"/>
        <w:rPr>
          <w:sz w:val="28"/>
          <w:szCs w:val="28"/>
          <w:u w:val="single"/>
          <w:lang w:val="en-US"/>
        </w:rPr>
      </w:pPr>
      <w:r w:rsidRPr="003D0C95">
        <w:rPr>
          <w:sz w:val="28"/>
          <w:szCs w:val="28"/>
          <w:u w:val="single"/>
        </w:rPr>
        <w:t>Ответственные за соблюдение</w:t>
      </w:r>
      <w:r w:rsidRPr="003D0C95">
        <w:rPr>
          <w:sz w:val="28"/>
          <w:szCs w:val="28"/>
          <w:u w:val="single"/>
          <w:lang w:val="en-US"/>
        </w:rPr>
        <w:t>:</w:t>
      </w:r>
    </w:p>
    <w:p w:rsidR="003D0C95" w:rsidRDefault="003D0C95" w:rsidP="003D0C95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заведующие</w:t>
      </w:r>
      <w:r w:rsidRPr="00FB0739">
        <w:rPr>
          <w:sz w:val="26"/>
          <w:szCs w:val="26"/>
        </w:rPr>
        <w:t xml:space="preserve"> отделений, </w:t>
      </w:r>
    </w:p>
    <w:p w:rsidR="003D0C95" w:rsidRDefault="003D0C95" w:rsidP="003D0C95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старшие</w:t>
      </w:r>
      <w:r w:rsidRPr="00FB0739">
        <w:rPr>
          <w:sz w:val="26"/>
          <w:szCs w:val="26"/>
        </w:rPr>
        <w:t xml:space="preserve"> медицинск</w:t>
      </w:r>
      <w:r>
        <w:rPr>
          <w:sz w:val="26"/>
          <w:szCs w:val="26"/>
        </w:rPr>
        <w:t>ие сестры</w:t>
      </w:r>
      <w:r w:rsidRPr="00FB0739">
        <w:rPr>
          <w:sz w:val="26"/>
          <w:szCs w:val="26"/>
        </w:rPr>
        <w:t>,</w:t>
      </w:r>
    </w:p>
    <w:p w:rsidR="008819EA" w:rsidRPr="00DC7AAE" w:rsidRDefault="00DC7AAE" w:rsidP="00DC7AAE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дежурный медицинский персонал</w:t>
      </w:r>
    </w:p>
    <w:p w:rsidR="008819EA" w:rsidRDefault="008819EA" w:rsidP="00957F45">
      <w:pPr>
        <w:shd w:val="clear" w:color="auto" w:fill="FFFFFF"/>
        <w:spacing w:line="317" w:lineRule="exact"/>
        <w:ind w:right="19" w:firstLine="426"/>
        <w:jc w:val="both"/>
      </w:pPr>
    </w:p>
    <w:p w:rsidR="005544B9" w:rsidRDefault="005544B9" w:rsidP="00957F45">
      <w:pPr>
        <w:shd w:val="clear" w:color="auto" w:fill="FFFFFF"/>
        <w:spacing w:line="317" w:lineRule="exact"/>
        <w:ind w:right="19" w:firstLine="426"/>
        <w:jc w:val="both"/>
      </w:pPr>
    </w:p>
    <w:p w:rsidR="005544B9" w:rsidRDefault="005544B9" w:rsidP="00957F45">
      <w:pPr>
        <w:shd w:val="clear" w:color="auto" w:fill="FFFFFF"/>
        <w:spacing w:line="317" w:lineRule="exact"/>
        <w:ind w:right="19" w:firstLine="426"/>
        <w:jc w:val="both"/>
      </w:pPr>
    </w:p>
    <w:p w:rsidR="005544B9" w:rsidRDefault="005544B9" w:rsidP="00957F45">
      <w:pPr>
        <w:shd w:val="clear" w:color="auto" w:fill="FFFFFF"/>
        <w:spacing w:line="317" w:lineRule="exact"/>
        <w:ind w:right="19" w:firstLine="426"/>
        <w:jc w:val="both"/>
      </w:pPr>
    </w:p>
    <w:p w:rsidR="005544B9" w:rsidRDefault="005544B9" w:rsidP="00957F45">
      <w:pPr>
        <w:shd w:val="clear" w:color="auto" w:fill="FFFFFF"/>
        <w:spacing w:line="317" w:lineRule="exact"/>
        <w:ind w:right="19" w:firstLine="426"/>
        <w:jc w:val="both"/>
      </w:pPr>
    </w:p>
    <w:p w:rsidR="005544B9" w:rsidRDefault="005544B9" w:rsidP="00957F45">
      <w:pPr>
        <w:shd w:val="clear" w:color="auto" w:fill="FFFFFF"/>
        <w:spacing w:line="317" w:lineRule="exact"/>
        <w:ind w:right="19" w:firstLine="426"/>
        <w:jc w:val="both"/>
      </w:pPr>
    </w:p>
    <w:p w:rsidR="001818C8" w:rsidRDefault="001818C8" w:rsidP="001818C8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818C8" w:rsidRDefault="001818C8" w:rsidP="001818C8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t>к Правилам внутреннего распорядка</w:t>
      </w:r>
    </w:p>
    <w:p w:rsidR="001818C8" w:rsidRDefault="001818C8" w:rsidP="001818C8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t>получателей социальных услуг ОГБУ «ВГЦ», утвержденные приказом    №__от______2018 г.</w:t>
      </w:r>
    </w:p>
    <w:p w:rsidR="001818C8" w:rsidRDefault="001818C8" w:rsidP="001818C8">
      <w:pPr>
        <w:shd w:val="clear" w:color="auto" w:fill="FFFFFF"/>
        <w:ind w:left="4675"/>
        <w:jc w:val="right"/>
        <w:rPr>
          <w:sz w:val="28"/>
          <w:szCs w:val="28"/>
        </w:rPr>
      </w:pPr>
    </w:p>
    <w:p w:rsidR="001818C8" w:rsidRDefault="001818C8" w:rsidP="001818C8">
      <w:pPr>
        <w:shd w:val="clear" w:color="auto" w:fill="FFFFFF"/>
        <w:ind w:left="4675"/>
        <w:jc w:val="right"/>
      </w:pPr>
      <w:r>
        <w:rPr>
          <w:sz w:val="28"/>
          <w:szCs w:val="28"/>
        </w:rPr>
        <w:t>УТВЕРЖДАЮ</w:t>
      </w:r>
    </w:p>
    <w:p w:rsidR="001818C8" w:rsidRDefault="001818C8" w:rsidP="001818C8">
      <w:pPr>
        <w:shd w:val="clear" w:color="auto" w:fill="FFFFFF"/>
        <w:ind w:left="4656"/>
        <w:jc w:val="right"/>
      </w:pPr>
      <w:r>
        <w:rPr>
          <w:sz w:val="28"/>
          <w:szCs w:val="28"/>
        </w:rPr>
        <w:t xml:space="preserve">Директор ОГБУ </w:t>
      </w:r>
      <w:r>
        <w:rPr>
          <w:spacing w:val="-2"/>
          <w:sz w:val="28"/>
          <w:szCs w:val="28"/>
        </w:rPr>
        <w:t>«Введенский геронтологический центр»</w:t>
      </w:r>
    </w:p>
    <w:p w:rsidR="001818C8" w:rsidRPr="00D7253F" w:rsidRDefault="001818C8" w:rsidP="001818C8">
      <w:pPr>
        <w:shd w:val="clear" w:color="auto" w:fill="FFFFFF"/>
        <w:ind w:left="4656"/>
        <w:jc w:val="right"/>
      </w:pPr>
      <w:r>
        <w:rPr>
          <w:spacing w:val="-4"/>
          <w:sz w:val="28"/>
          <w:szCs w:val="28"/>
        </w:rPr>
        <w:t>____________________В. В. Бабко                                                                                  «____»___________________2018 г.</w:t>
      </w:r>
    </w:p>
    <w:p w:rsidR="001818C8" w:rsidRDefault="001818C8" w:rsidP="000E0084">
      <w:pPr>
        <w:shd w:val="clear" w:color="auto" w:fill="FFFFFF"/>
        <w:rPr>
          <w:sz w:val="28"/>
          <w:szCs w:val="28"/>
        </w:rPr>
      </w:pPr>
    </w:p>
    <w:p w:rsidR="001818C8" w:rsidRDefault="001818C8" w:rsidP="0084518B">
      <w:pPr>
        <w:shd w:val="clear" w:color="auto" w:fill="FFFFFF"/>
        <w:ind w:left="4675"/>
        <w:jc w:val="right"/>
        <w:rPr>
          <w:sz w:val="28"/>
          <w:szCs w:val="28"/>
        </w:rPr>
      </w:pPr>
    </w:p>
    <w:p w:rsidR="000E0084" w:rsidRDefault="000E0084" w:rsidP="000E0084">
      <w:pPr>
        <w:spacing w:line="0" w:lineRule="atLeast"/>
        <w:ind w:firstLine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ПРАВИЛА ПОСЕЩЕНИЯ</w:t>
      </w:r>
    </w:p>
    <w:p w:rsidR="000E0084" w:rsidRDefault="000E0084" w:rsidP="000E0084">
      <w:pPr>
        <w:spacing w:line="0" w:lineRule="atLeast"/>
        <w:ind w:firstLine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ПОЛУЧАТЕЛЕЙ СОЦИАЛЬНЫХ УСЛУГ</w:t>
      </w:r>
    </w:p>
    <w:p w:rsidR="000E0084" w:rsidRDefault="000E0084" w:rsidP="000E0084">
      <w:pPr>
        <w:spacing w:line="0" w:lineRule="atLeast"/>
        <w:ind w:firstLine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ОГБУ «ВВЕДЕНСКИЙ ГЕРОНТОЛОГИЧЕСКИЙ ЦЕНТР»</w:t>
      </w:r>
    </w:p>
    <w:p w:rsidR="000E0084" w:rsidRDefault="000E0084" w:rsidP="000E0084">
      <w:pPr>
        <w:spacing w:line="0" w:lineRule="atLeast"/>
        <w:ind w:firstLine="709"/>
        <w:jc w:val="right"/>
        <w:rPr>
          <w:b/>
          <w:sz w:val="34"/>
          <w:szCs w:val="34"/>
          <w:u w:val="single"/>
        </w:rPr>
      </w:pPr>
    </w:p>
    <w:p w:rsidR="000E0084" w:rsidRDefault="000E0084" w:rsidP="000E0084">
      <w:pPr>
        <w:spacing w:line="0" w:lineRule="atLeast"/>
        <w:ind w:firstLine="709"/>
        <w:jc w:val="center"/>
        <w:rPr>
          <w:b/>
          <w:sz w:val="28"/>
          <w:szCs w:val="28"/>
          <w:u w:val="single"/>
        </w:rPr>
      </w:pPr>
    </w:p>
    <w:p w:rsidR="000E0084" w:rsidRPr="000E0084" w:rsidRDefault="000E0084" w:rsidP="000E0084">
      <w:pPr>
        <w:spacing w:line="0" w:lineRule="atLeast"/>
        <w:ind w:firstLine="709"/>
        <w:jc w:val="both"/>
        <w:rPr>
          <w:sz w:val="28"/>
          <w:szCs w:val="28"/>
        </w:rPr>
      </w:pPr>
      <w:r w:rsidRPr="000E0084">
        <w:rPr>
          <w:sz w:val="28"/>
          <w:szCs w:val="28"/>
        </w:rPr>
        <w:t>Получателей социальных услуг могут посещать родственники и знакомые в установленное для этого время (ежедневно с 10.00 до 13.00, с 16.00 до 20.00). Свидания проходят в специально отведенном месте (холлы отделений). Получателей социальных услуг, находящихся на постельном режиме, допускается посещать в жилых комнатах, где они проживают.</w:t>
      </w:r>
    </w:p>
    <w:p w:rsidR="000E0084" w:rsidRPr="000E0084" w:rsidRDefault="000E0084" w:rsidP="000E0084">
      <w:pPr>
        <w:pStyle w:val="a7"/>
        <w:spacing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E0084">
        <w:rPr>
          <w:rFonts w:ascii="Times New Roman" w:hAnsi="Times New Roman" w:cs="Times New Roman"/>
          <w:b/>
          <w:sz w:val="28"/>
          <w:szCs w:val="28"/>
          <w:u w:val="single"/>
        </w:rPr>
        <w:t>Посетители имеют право</w:t>
      </w:r>
      <w:r w:rsidRPr="000E00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0E0084" w:rsidRPr="000E0084" w:rsidRDefault="000E0084" w:rsidP="000E0084">
      <w:pPr>
        <w:pStyle w:val="a7"/>
        <w:numPr>
          <w:ilvl w:val="0"/>
          <w:numId w:val="24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 xml:space="preserve">посещать  в установленное для этого время (ежедневно с 10.00 до 13.00, с 16.00 до 20.00). </w:t>
      </w:r>
    </w:p>
    <w:p w:rsidR="000E0084" w:rsidRPr="000E0084" w:rsidRDefault="000E0084" w:rsidP="000E0084">
      <w:pPr>
        <w:pStyle w:val="a7"/>
        <w:numPr>
          <w:ilvl w:val="0"/>
          <w:numId w:val="24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приносить продукты питания не запрещенные к передаче;</w:t>
      </w:r>
    </w:p>
    <w:p w:rsidR="000E0084" w:rsidRPr="000E0084" w:rsidRDefault="000E0084" w:rsidP="000E0084">
      <w:pPr>
        <w:pStyle w:val="a7"/>
        <w:numPr>
          <w:ilvl w:val="0"/>
          <w:numId w:val="24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обращаться непосредственно к директору Учреждения по интересующим вопросам в приемное время;</w:t>
      </w:r>
    </w:p>
    <w:p w:rsidR="000E0084" w:rsidRPr="000E0084" w:rsidRDefault="000E0084" w:rsidP="000E0084">
      <w:pPr>
        <w:pStyle w:val="a7"/>
        <w:numPr>
          <w:ilvl w:val="0"/>
          <w:numId w:val="24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на уважительное и гуманное отношение со стороны работников Учреждения;</w:t>
      </w:r>
    </w:p>
    <w:p w:rsidR="000E0084" w:rsidRPr="000E0084" w:rsidRDefault="000E0084" w:rsidP="000E0084">
      <w:pPr>
        <w:pStyle w:val="a7"/>
        <w:numPr>
          <w:ilvl w:val="0"/>
          <w:numId w:val="24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посещать в комнатах только слабых, больных и находящихся на постельном режиме получателей социальных услуг;</w:t>
      </w:r>
    </w:p>
    <w:p w:rsidR="000E0084" w:rsidRPr="000E0084" w:rsidRDefault="000E0084" w:rsidP="000E0084">
      <w:pPr>
        <w:pStyle w:val="a7"/>
        <w:numPr>
          <w:ilvl w:val="0"/>
          <w:numId w:val="24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посещать самостоятельно передвигающихся получателей социальных услуг в специально отведённом для встреч месте (холлы отделений).</w:t>
      </w:r>
    </w:p>
    <w:p w:rsidR="000E0084" w:rsidRPr="000E0084" w:rsidRDefault="000E0084" w:rsidP="000E0084">
      <w:pPr>
        <w:spacing w:line="0" w:lineRule="atLeast"/>
        <w:ind w:firstLine="709"/>
        <w:jc w:val="both"/>
        <w:rPr>
          <w:sz w:val="28"/>
          <w:szCs w:val="28"/>
        </w:rPr>
      </w:pPr>
    </w:p>
    <w:p w:rsidR="000E0084" w:rsidRPr="000E0084" w:rsidRDefault="000E0084" w:rsidP="000E0084">
      <w:pPr>
        <w:spacing w:line="0" w:lineRule="atLeast"/>
        <w:ind w:firstLine="709"/>
        <w:jc w:val="center"/>
        <w:rPr>
          <w:b/>
          <w:sz w:val="28"/>
          <w:szCs w:val="28"/>
          <w:u w:val="single"/>
        </w:rPr>
      </w:pPr>
      <w:r w:rsidRPr="000E0084">
        <w:rPr>
          <w:b/>
          <w:sz w:val="28"/>
          <w:szCs w:val="28"/>
          <w:u w:val="single"/>
        </w:rPr>
        <w:t>Посетители обязаны:</w:t>
      </w:r>
    </w:p>
    <w:p w:rsidR="000E0084" w:rsidRPr="000E0084" w:rsidRDefault="000E0084" w:rsidP="000E0084">
      <w:pPr>
        <w:pStyle w:val="a7"/>
        <w:numPr>
          <w:ilvl w:val="0"/>
          <w:numId w:val="25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Учреждения;</w:t>
      </w:r>
    </w:p>
    <w:p w:rsidR="000E0084" w:rsidRPr="000E0084" w:rsidRDefault="000E0084" w:rsidP="000E0084">
      <w:pPr>
        <w:pStyle w:val="a7"/>
        <w:numPr>
          <w:ilvl w:val="0"/>
          <w:numId w:val="25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бережно относиться к имуществу и оборудованию Учреждения;</w:t>
      </w:r>
    </w:p>
    <w:p w:rsidR="000E0084" w:rsidRPr="000E0084" w:rsidRDefault="000E0084" w:rsidP="000E0084">
      <w:pPr>
        <w:pStyle w:val="a7"/>
        <w:numPr>
          <w:ilvl w:val="0"/>
          <w:numId w:val="25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lastRenderedPageBreak/>
        <w:t>соблюдать чистоту в комнатах и местах общего пользования;</w:t>
      </w:r>
    </w:p>
    <w:p w:rsidR="000E0084" w:rsidRPr="000E0084" w:rsidRDefault="000E0084" w:rsidP="000E0084">
      <w:pPr>
        <w:pStyle w:val="a7"/>
        <w:numPr>
          <w:ilvl w:val="0"/>
          <w:numId w:val="25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соблюдать общепринятые правила поведения, вежливости и корректности в общении с родственниками(клиентами) и персоналом Учреждения.</w:t>
      </w:r>
    </w:p>
    <w:p w:rsidR="000E0084" w:rsidRPr="000E0084" w:rsidRDefault="000E0084" w:rsidP="000E0084">
      <w:pPr>
        <w:pStyle w:val="a7"/>
        <w:numPr>
          <w:ilvl w:val="0"/>
          <w:numId w:val="25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при посещении  иметь при себе сменную обувь или одноразовые бахилы, белый халат (желательно).</w:t>
      </w:r>
    </w:p>
    <w:p w:rsidR="000E0084" w:rsidRPr="000E0084" w:rsidRDefault="000E0084" w:rsidP="000E0084">
      <w:pPr>
        <w:spacing w:line="0" w:lineRule="atLeast"/>
        <w:ind w:firstLine="709"/>
        <w:jc w:val="both"/>
        <w:rPr>
          <w:sz w:val="28"/>
          <w:szCs w:val="28"/>
        </w:rPr>
      </w:pPr>
    </w:p>
    <w:p w:rsidR="000E0084" w:rsidRPr="000E0084" w:rsidRDefault="000E0084" w:rsidP="000E0084">
      <w:pPr>
        <w:spacing w:line="0" w:lineRule="atLeast"/>
        <w:ind w:firstLine="709"/>
        <w:jc w:val="center"/>
        <w:rPr>
          <w:b/>
          <w:sz w:val="28"/>
          <w:szCs w:val="28"/>
          <w:u w:val="single"/>
        </w:rPr>
      </w:pPr>
      <w:r w:rsidRPr="000E0084">
        <w:rPr>
          <w:b/>
          <w:sz w:val="28"/>
          <w:szCs w:val="28"/>
          <w:u w:val="single"/>
        </w:rPr>
        <w:t>Посетителям запрещается:</w:t>
      </w:r>
    </w:p>
    <w:p w:rsidR="000E0084" w:rsidRPr="000E0084" w:rsidRDefault="000E0084" w:rsidP="000E0084">
      <w:pPr>
        <w:pStyle w:val="a7"/>
        <w:numPr>
          <w:ilvl w:val="0"/>
          <w:numId w:val="26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приносить скоропортящееся или продукты с истекшим сроком годности;</w:t>
      </w:r>
    </w:p>
    <w:p w:rsidR="000E0084" w:rsidRPr="000E0084" w:rsidRDefault="000E0084" w:rsidP="000E0084">
      <w:pPr>
        <w:pStyle w:val="a7"/>
        <w:numPr>
          <w:ilvl w:val="0"/>
          <w:numId w:val="26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приносить легковоспламеняющиеся материалы,  керосинки, керогазы, газовые и электрические приборы;</w:t>
      </w:r>
    </w:p>
    <w:p w:rsidR="000E0084" w:rsidRPr="000E0084" w:rsidRDefault="000E0084" w:rsidP="000E0084">
      <w:pPr>
        <w:pStyle w:val="a7"/>
        <w:numPr>
          <w:ilvl w:val="0"/>
          <w:numId w:val="26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приносить спиртные и спиртосодержащие напитки, наркотические и психотропные в-ва</w:t>
      </w:r>
    </w:p>
    <w:p w:rsidR="000E0084" w:rsidRPr="000E0084" w:rsidRDefault="000E0084" w:rsidP="000E0084">
      <w:pPr>
        <w:pStyle w:val="a7"/>
        <w:numPr>
          <w:ilvl w:val="0"/>
          <w:numId w:val="26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пользоваться открытым огнем на территории Учреждения</w:t>
      </w:r>
    </w:p>
    <w:p w:rsidR="000E0084" w:rsidRPr="000E0084" w:rsidRDefault="000E0084" w:rsidP="000E0084">
      <w:pPr>
        <w:pStyle w:val="a7"/>
        <w:numPr>
          <w:ilvl w:val="0"/>
          <w:numId w:val="26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курить в неразрешенных местах;</w:t>
      </w:r>
    </w:p>
    <w:p w:rsidR="000E0084" w:rsidRPr="000E0084" w:rsidRDefault="000E0084" w:rsidP="000E0084">
      <w:pPr>
        <w:pStyle w:val="a7"/>
        <w:numPr>
          <w:ilvl w:val="0"/>
          <w:numId w:val="26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 xml:space="preserve">распивать спиртные напитки </w:t>
      </w:r>
    </w:p>
    <w:p w:rsidR="000E0084" w:rsidRPr="000E0084" w:rsidRDefault="000E0084" w:rsidP="000E0084">
      <w:pPr>
        <w:pStyle w:val="a7"/>
        <w:numPr>
          <w:ilvl w:val="0"/>
          <w:numId w:val="26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употреблять наркотические средства и химические суррогаты</w:t>
      </w:r>
    </w:p>
    <w:p w:rsidR="000E0084" w:rsidRPr="000E0084" w:rsidRDefault="000E0084" w:rsidP="000E0084">
      <w:pPr>
        <w:pStyle w:val="a7"/>
        <w:numPr>
          <w:ilvl w:val="0"/>
          <w:numId w:val="26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играть в азартные игры;</w:t>
      </w:r>
    </w:p>
    <w:p w:rsidR="000E0084" w:rsidRPr="000E0084" w:rsidRDefault="000E0084" w:rsidP="000E0084">
      <w:pPr>
        <w:pStyle w:val="a7"/>
        <w:numPr>
          <w:ilvl w:val="0"/>
          <w:numId w:val="26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появляться в нетрезвом состоянии и состоянии, оскорбляющем честь и достоинство граждан;</w:t>
      </w:r>
    </w:p>
    <w:p w:rsidR="000E0084" w:rsidRPr="000E0084" w:rsidRDefault="000E0084" w:rsidP="000E0084">
      <w:pPr>
        <w:pStyle w:val="a7"/>
        <w:numPr>
          <w:ilvl w:val="0"/>
          <w:numId w:val="26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приходить в не отведенное для посещений время;</w:t>
      </w:r>
    </w:p>
    <w:p w:rsidR="000E0084" w:rsidRPr="000E0084" w:rsidRDefault="000E0084" w:rsidP="000E0084">
      <w:pPr>
        <w:pStyle w:val="a7"/>
        <w:numPr>
          <w:ilvl w:val="0"/>
          <w:numId w:val="26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4">
        <w:rPr>
          <w:rFonts w:ascii="Times New Roman" w:hAnsi="Times New Roman" w:cs="Times New Roman"/>
          <w:sz w:val="28"/>
          <w:szCs w:val="28"/>
        </w:rPr>
        <w:t>вести на территории Учреждения фото и видеосъемку без разрешения заведующего отделения.</w:t>
      </w:r>
    </w:p>
    <w:p w:rsidR="000E0084" w:rsidRPr="000E0084" w:rsidRDefault="000E0084" w:rsidP="000E0084">
      <w:pPr>
        <w:pStyle w:val="a7"/>
        <w:spacing w:line="0" w:lineRule="atLeast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E0084" w:rsidRPr="000E0084" w:rsidRDefault="000E0084" w:rsidP="000E0084">
      <w:pPr>
        <w:spacing w:line="0" w:lineRule="atLeast"/>
        <w:ind w:left="720"/>
        <w:jc w:val="both"/>
        <w:rPr>
          <w:sz w:val="28"/>
          <w:u w:val="single"/>
        </w:rPr>
      </w:pPr>
      <w:r w:rsidRPr="000E0084">
        <w:rPr>
          <w:sz w:val="28"/>
        </w:rPr>
        <w:t xml:space="preserve">        </w:t>
      </w:r>
      <w:r w:rsidRPr="000E0084">
        <w:rPr>
          <w:b/>
          <w:sz w:val="28"/>
        </w:rPr>
        <w:t xml:space="preserve">ВАЖНО! </w:t>
      </w:r>
      <w:r w:rsidRPr="000E0084">
        <w:rPr>
          <w:sz w:val="28"/>
          <w:u w:val="single"/>
        </w:rPr>
        <w:t>При наличии ситуации особой угрозы, проведение специальных мероприятий, в том числе карантинного характера, действующая система пропускного режима усиливается. По распоряжению директора, либо заместителей директора, пропуск посетителей в здание может быть прекращен или ограничен.</w:t>
      </w:r>
    </w:p>
    <w:p w:rsidR="000E0084" w:rsidRDefault="000E0084" w:rsidP="000E0084">
      <w:pPr>
        <w:spacing w:line="0" w:lineRule="atLeast"/>
        <w:ind w:firstLine="709"/>
        <w:rPr>
          <w:sz w:val="28"/>
          <w:szCs w:val="28"/>
        </w:rPr>
      </w:pPr>
    </w:p>
    <w:p w:rsidR="000E0084" w:rsidRDefault="000E0084" w:rsidP="000E0084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1818C8" w:rsidRDefault="001818C8" w:rsidP="0084518B">
      <w:pPr>
        <w:shd w:val="clear" w:color="auto" w:fill="FFFFFF"/>
        <w:ind w:left="4675"/>
        <w:jc w:val="right"/>
        <w:rPr>
          <w:sz w:val="28"/>
          <w:szCs w:val="28"/>
        </w:rPr>
      </w:pPr>
    </w:p>
    <w:p w:rsidR="001818C8" w:rsidRDefault="001818C8" w:rsidP="0084518B">
      <w:pPr>
        <w:shd w:val="clear" w:color="auto" w:fill="FFFFFF"/>
        <w:ind w:left="4675"/>
        <w:jc w:val="right"/>
        <w:rPr>
          <w:sz w:val="28"/>
          <w:szCs w:val="28"/>
        </w:rPr>
      </w:pPr>
    </w:p>
    <w:p w:rsidR="001818C8" w:rsidRDefault="001818C8" w:rsidP="0084518B">
      <w:pPr>
        <w:shd w:val="clear" w:color="auto" w:fill="FFFFFF"/>
        <w:ind w:left="4675"/>
        <w:jc w:val="right"/>
        <w:rPr>
          <w:sz w:val="28"/>
          <w:szCs w:val="28"/>
        </w:rPr>
      </w:pPr>
    </w:p>
    <w:p w:rsidR="000E0084" w:rsidRDefault="000E0084" w:rsidP="0084518B">
      <w:pPr>
        <w:shd w:val="clear" w:color="auto" w:fill="FFFFFF"/>
        <w:ind w:left="4675"/>
        <w:jc w:val="right"/>
        <w:rPr>
          <w:sz w:val="28"/>
          <w:szCs w:val="28"/>
        </w:rPr>
      </w:pPr>
    </w:p>
    <w:p w:rsidR="000E0084" w:rsidRDefault="000E0084" w:rsidP="0084518B">
      <w:pPr>
        <w:shd w:val="clear" w:color="auto" w:fill="FFFFFF"/>
        <w:ind w:left="4675"/>
        <w:jc w:val="right"/>
        <w:rPr>
          <w:sz w:val="28"/>
          <w:szCs w:val="28"/>
        </w:rPr>
      </w:pPr>
    </w:p>
    <w:p w:rsidR="000E0084" w:rsidRDefault="000E0084" w:rsidP="0084518B">
      <w:pPr>
        <w:shd w:val="clear" w:color="auto" w:fill="FFFFFF"/>
        <w:ind w:left="4675"/>
        <w:jc w:val="right"/>
        <w:rPr>
          <w:sz w:val="28"/>
          <w:szCs w:val="28"/>
        </w:rPr>
      </w:pPr>
    </w:p>
    <w:p w:rsidR="000E0084" w:rsidRDefault="000E0084" w:rsidP="0084518B">
      <w:pPr>
        <w:shd w:val="clear" w:color="auto" w:fill="FFFFFF"/>
        <w:ind w:left="4675"/>
        <w:jc w:val="right"/>
        <w:rPr>
          <w:sz w:val="28"/>
          <w:szCs w:val="28"/>
        </w:rPr>
      </w:pPr>
    </w:p>
    <w:p w:rsidR="000E0084" w:rsidRDefault="000E0084" w:rsidP="0084518B">
      <w:pPr>
        <w:shd w:val="clear" w:color="auto" w:fill="FFFFFF"/>
        <w:ind w:left="4675"/>
        <w:jc w:val="right"/>
        <w:rPr>
          <w:sz w:val="28"/>
          <w:szCs w:val="28"/>
        </w:rPr>
      </w:pPr>
    </w:p>
    <w:p w:rsidR="001818C8" w:rsidRDefault="001818C8" w:rsidP="0084518B">
      <w:pPr>
        <w:shd w:val="clear" w:color="auto" w:fill="FFFFFF"/>
        <w:ind w:left="4675"/>
        <w:jc w:val="right"/>
        <w:rPr>
          <w:sz w:val="28"/>
          <w:szCs w:val="28"/>
        </w:rPr>
      </w:pPr>
    </w:p>
    <w:p w:rsidR="0084518B" w:rsidRDefault="001818C8" w:rsidP="0084518B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4518B" w:rsidRDefault="0084518B" w:rsidP="0084518B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t>к Правилам внутреннего распорядка</w:t>
      </w:r>
    </w:p>
    <w:p w:rsidR="0084518B" w:rsidRDefault="0084518B" w:rsidP="0084518B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t>получателей социальных услуг ОГБУ</w:t>
      </w:r>
      <w:r w:rsidR="00315B82">
        <w:rPr>
          <w:sz w:val="28"/>
          <w:szCs w:val="28"/>
        </w:rPr>
        <w:t xml:space="preserve"> </w:t>
      </w:r>
      <w:r>
        <w:rPr>
          <w:sz w:val="28"/>
          <w:szCs w:val="28"/>
        </w:rPr>
        <w:t>«ВГЦ», утвержденные приказом    №__от______2018 г.</w:t>
      </w:r>
    </w:p>
    <w:p w:rsidR="0084518B" w:rsidRDefault="0084518B" w:rsidP="0084518B">
      <w:pPr>
        <w:shd w:val="clear" w:color="auto" w:fill="FFFFFF"/>
        <w:ind w:left="4675"/>
        <w:jc w:val="right"/>
        <w:rPr>
          <w:sz w:val="28"/>
          <w:szCs w:val="28"/>
        </w:rPr>
      </w:pPr>
    </w:p>
    <w:p w:rsidR="0084518B" w:rsidRDefault="0084518B" w:rsidP="0084518B">
      <w:pPr>
        <w:shd w:val="clear" w:color="auto" w:fill="FFFFFF"/>
        <w:ind w:left="4675"/>
        <w:jc w:val="right"/>
      </w:pPr>
      <w:r>
        <w:rPr>
          <w:sz w:val="28"/>
          <w:szCs w:val="28"/>
        </w:rPr>
        <w:t>УТВЕРЖДАЮ</w:t>
      </w:r>
    </w:p>
    <w:p w:rsidR="0084518B" w:rsidRDefault="0084518B" w:rsidP="0084518B">
      <w:pPr>
        <w:shd w:val="clear" w:color="auto" w:fill="FFFFFF"/>
        <w:ind w:left="4656"/>
        <w:jc w:val="right"/>
      </w:pPr>
      <w:r>
        <w:rPr>
          <w:sz w:val="28"/>
          <w:szCs w:val="28"/>
        </w:rPr>
        <w:t xml:space="preserve">Директор ОГБУ </w:t>
      </w:r>
      <w:r>
        <w:rPr>
          <w:spacing w:val="-2"/>
          <w:sz w:val="28"/>
          <w:szCs w:val="28"/>
        </w:rPr>
        <w:t>«Введенский геронтологический центр»</w:t>
      </w:r>
    </w:p>
    <w:p w:rsidR="0084518B" w:rsidRPr="00D7253F" w:rsidRDefault="0084518B" w:rsidP="0084518B">
      <w:pPr>
        <w:shd w:val="clear" w:color="auto" w:fill="FFFFFF"/>
        <w:ind w:left="4656"/>
        <w:jc w:val="right"/>
      </w:pPr>
      <w:r>
        <w:rPr>
          <w:spacing w:val="-4"/>
          <w:sz w:val="28"/>
          <w:szCs w:val="28"/>
        </w:rPr>
        <w:t>____________________В. В. Бабко                                                                                  «____»___________________2018 г.</w:t>
      </w:r>
    </w:p>
    <w:p w:rsidR="0084518B" w:rsidRDefault="00EE789F" w:rsidP="00EE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EE789F" w:rsidRDefault="00EE789F" w:rsidP="00EE789F">
      <w:pPr>
        <w:jc w:val="center"/>
        <w:rPr>
          <w:b/>
          <w:sz w:val="28"/>
        </w:rPr>
      </w:pPr>
      <w:r>
        <w:rPr>
          <w:b/>
          <w:sz w:val="28"/>
        </w:rPr>
        <w:t>Правила приема передач и хранения продуктов</w:t>
      </w:r>
    </w:p>
    <w:p w:rsidR="00EE789F" w:rsidRDefault="00EE789F" w:rsidP="00EE789F">
      <w:pPr>
        <w:jc w:val="center"/>
        <w:rPr>
          <w:b/>
          <w:sz w:val="28"/>
        </w:rPr>
      </w:pPr>
    </w:p>
    <w:p w:rsidR="00EE789F" w:rsidRDefault="00EE789F" w:rsidP="0084518B">
      <w:pPr>
        <w:rPr>
          <w:b/>
          <w:sz w:val="28"/>
        </w:rPr>
      </w:pPr>
    </w:p>
    <w:p w:rsidR="00EE789F" w:rsidRPr="0084518B" w:rsidRDefault="00315B82" w:rsidP="00EE78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789F" w:rsidRPr="0084518B">
        <w:rPr>
          <w:sz w:val="28"/>
          <w:szCs w:val="28"/>
        </w:rPr>
        <w:t>В целях предупреждения возникновения инфекционных заболеваний и пищевых отравлений среди получателей социальных услуг учреждения </w:t>
      </w:r>
      <w:r w:rsidR="00EE789F" w:rsidRPr="0084518B">
        <w:rPr>
          <w:b/>
          <w:bCs/>
          <w:sz w:val="28"/>
          <w:szCs w:val="28"/>
        </w:rPr>
        <w:t>запрещается</w:t>
      </w:r>
      <w:r w:rsidR="00EE789F" w:rsidRPr="0084518B">
        <w:rPr>
          <w:sz w:val="28"/>
          <w:szCs w:val="28"/>
        </w:rPr>
        <w:t> </w:t>
      </w:r>
      <w:r w:rsidR="00EE789F" w:rsidRPr="00315B82">
        <w:rPr>
          <w:i/>
          <w:sz w:val="28"/>
          <w:szCs w:val="28"/>
        </w:rPr>
        <w:t>следующий перечень продуктов питания и предметов к передаче родственниками и гостями во время посещений</w:t>
      </w:r>
      <w:r w:rsidR="00EE789F" w:rsidRPr="0084518B">
        <w:rPr>
          <w:sz w:val="28"/>
          <w:szCs w:val="28"/>
        </w:rPr>
        <w:t>: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кондитерские изделия с кремом,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колбасы вареные, ливерные,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грибы,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овощи, фрукты с наличием гнили и плесени,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сырые яйца,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молочные продукты незаводского производства,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консервированные продукты домашнего приготовления,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студни,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паштеты,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салаты,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куры-гриль,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изделия во фритюре,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спиртные напитки,</w:t>
      </w:r>
    </w:p>
    <w:p w:rsidR="00EE789F" w:rsidRPr="0084518B" w:rsidRDefault="00315B82" w:rsidP="00EE78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колющие и режущие предметы,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обогревательные приборы,</w:t>
      </w:r>
    </w:p>
    <w:p w:rsidR="00EE789F" w:rsidRPr="0084518B" w:rsidRDefault="00EE789F" w:rsidP="00EE789F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электрические плитки,</w:t>
      </w:r>
    </w:p>
    <w:p w:rsidR="00EE789F" w:rsidRPr="00315B82" w:rsidRDefault="00EE789F" w:rsidP="00315B82">
      <w:pPr>
        <w:shd w:val="clear" w:color="auto" w:fill="FFFFFF"/>
        <w:jc w:val="both"/>
        <w:rPr>
          <w:sz w:val="28"/>
          <w:szCs w:val="28"/>
        </w:rPr>
      </w:pPr>
      <w:r w:rsidRPr="0084518B">
        <w:rPr>
          <w:sz w:val="28"/>
          <w:szCs w:val="28"/>
        </w:rPr>
        <w:t>- электрические утюги.</w:t>
      </w:r>
      <w:r w:rsidR="00315B82">
        <w:rPr>
          <w:sz w:val="28"/>
          <w:szCs w:val="28"/>
        </w:rPr>
        <w:t xml:space="preserve"> </w:t>
      </w:r>
    </w:p>
    <w:p w:rsidR="00EE789F" w:rsidRDefault="00EE789F" w:rsidP="00EE789F">
      <w:pPr>
        <w:tabs>
          <w:tab w:val="left" w:pos="7200"/>
        </w:tabs>
        <w:jc w:val="both"/>
        <w:rPr>
          <w:sz w:val="28"/>
        </w:rPr>
      </w:pPr>
    </w:p>
    <w:p w:rsidR="00315B82" w:rsidRDefault="00315B82" w:rsidP="00EE789F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="00EE789F">
        <w:rPr>
          <w:sz w:val="28"/>
        </w:rPr>
        <w:t>В соответствии с санитарно-эпидемиологическими правилами и нормативами</w:t>
      </w:r>
      <w:r>
        <w:rPr>
          <w:sz w:val="28"/>
        </w:rPr>
        <w:t xml:space="preserve">, в Учреждении </w:t>
      </w:r>
      <w:r w:rsidR="00EE789F" w:rsidRPr="00315B82">
        <w:rPr>
          <w:sz w:val="28"/>
          <w:szCs w:val="28"/>
        </w:rPr>
        <w:t xml:space="preserve">продукты </w:t>
      </w:r>
      <w:r>
        <w:rPr>
          <w:sz w:val="28"/>
          <w:szCs w:val="28"/>
        </w:rPr>
        <w:t xml:space="preserve">питания </w:t>
      </w:r>
      <w:r w:rsidR="00EE789F" w:rsidRPr="00315B82">
        <w:rPr>
          <w:sz w:val="28"/>
          <w:szCs w:val="28"/>
        </w:rPr>
        <w:t xml:space="preserve">разрешается хранить в холодильнике в полиэтиленовых пакетах с указанием фамилии, имени получателя социальных услуг. </w:t>
      </w:r>
    </w:p>
    <w:p w:rsidR="00315B82" w:rsidRDefault="00315B82" w:rsidP="00EE789F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E789F" w:rsidRPr="00315B82">
        <w:rPr>
          <w:sz w:val="28"/>
          <w:szCs w:val="28"/>
        </w:rPr>
        <w:t xml:space="preserve">Ежедневно дежурная медицинская сестра отделения проверяет соблюдение правил и сроков годности (хранения) пищевых продуктов, хранящихся в холодильниках отделения. </w:t>
      </w:r>
    </w:p>
    <w:p w:rsidR="00EE789F" w:rsidRPr="00315B82" w:rsidRDefault="00315B82" w:rsidP="00315B82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789F" w:rsidRPr="00315B82">
        <w:rPr>
          <w:sz w:val="28"/>
          <w:szCs w:val="28"/>
        </w:rPr>
        <w:t xml:space="preserve">При обнаружении пищевых продуктов в холодильниках отделения с истекшим сроком годности, хранящихся без упаковок с указанием фамилии получателя социальных услуг, а также имеющих признаки порчи, они </w:t>
      </w:r>
      <w:r>
        <w:rPr>
          <w:sz w:val="28"/>
          <w:szCs w:val="28"/>
        </w:rPr>
        <w:t>изымаются</w:t>
      </w:r>
      <w:r w:rsidR="00EE789F" w:rsidRPr="00315B82">
        <w:rPr>
          <w:sz w:val="28"/>
          <w:szCs w:val="28"/>
        </w:rPr>
        <w:t xml:space="preserve"> в пищевые отходы. Составляется акт об изъятии пищевых продуктов. </w:t>
      </w:r>
    </w:p>
    <w:p w:rsidR="00EE789F" w:rsidRPr="00315B82" w:rsidRDefault="00315B82" w:rsidP="00315B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5B82">
        <w:rPr>
          <w:sz w:val="28"/>
          <w:szCs w:val="28"/>
        </w:rPr>
        <w:t>Скоропортящиеся продукты после вскрытия упаковки следует реализовать в срок не более 12 часов с момента ее вскрытия.</w:t>
      </w:r>
    </w:p>
    <w:p w:rsidR="00EE789F" w:rsidRDefault="00EE789F" w:rsidP="00EE789F">
      <w:pPr>
        <w:jc w:val="center"/>
        <w:rPr>
          <w:b/>
          <w:sz w:val="28"/>
        </w:rPr>
      </w:pPr>
    </w:p>
    <w:p w:rsidR="00EE789F" w:rsidRDefault="00EE789F" w:rsidP="00EE789F">
      <w:pPr>
        <w:jc w:val="center"/>
        <w:rPr>
          <w:b/>
          <w:sz w:val="28"/>
        </w:rPr>
      </w:pPr>
    </w:p>
    <w:p w:rsidR="00EE789F" w:rsidRDefault="00EE789F" w:rsidP="00EE789F">
      <w:pPr>
        <w:jc w:val="center"/>
        <w:rPr>
          <w:b/>
          <w:sz w:val="28"/>
        </w:rPr>
      </w:pP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957F45" w:rsidRDefault="00955A26" w:rsidP="00957F45">
      <w:pPr>
        <w:tabs>
          <w:tab w:val="left" w:pos="7200"/>
        </w:tabs>
        <w:jc w:val="both"/>
        <w:rPr>
          <w:sz w:val="28"/>
        </w:rPr>
      </w:pPr>
      <w:r>
        <w:rPr>
          <w:sz w:val="28"/>
        </w:rPr>
        <w:t>Зав. отделением «Милосердие», врач-терапевт _________Л.И. Владимирцева</w:t>
      </w: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071221" w:rsidRDefault="00071221" w:rsidP="00957F45">
      <w:pPr>
        <w:tabs>
          <w:tab w:val="left" w:pos="7200"/>
        </w:tabs>
        <w:jc w:val="both"/>
        <w:rPr>
          <w:sz w:val="28"/>
        </w:rPr>
      </w:pPr>
    </w:p>
    <w:p w:rsidR="00071221" w:rsidRDefault="00071221" w:rsidP="00957F45">
      <w:pPr>
        <w:tabs>
          <w:tab w:val="left" w:pos="7200"/>
        </w:tabs>
        <w:jc w:val="both"/>
        <w:rPr>
          <w:sz w:val="28"/>
        </w:rPr>
      </w:pPr>
    </w:p>
    <w:p w:rsidR="00071221" w:rsidRDefault="00071221" w:rsidP="00957F45">
      <w:pPr>
        <w:tabs>
          <w:tab w:val="left" w:pos="7200"/>
        </w:tabs>
        <w:jc w:val="both"/>
        <w:rPr>
          <w:sz w:val="28"/>
        </w:rPr>
      </w:pPr>
    </w:p>
    <w:p w:rsidR="00071221" w:rsidRDefault="00071221" w:rsidP="00957F45">
      <w:pPr>
        <w:tabs>
          <w:tab w:val="left" w:pos="7200"/>
        </w:tabs>
        <w:jc w:val="both"/>
        <w:rPr>
          <w:sz w:val="28"/>
        </w:rPr>
      </w:pPr>
    </w:p>
    <w:p w:rsidR="00071221" w:rsidRDefault="00071221" w:rsidP="00957F45">
      <w:pPr>
        <w:tabs>
          <w:tab w:val="left" w:pos="7200"/>
        </w:tabs>
        <w:jc w:val="both"/>
        <w:rPr>
          <w:sz w:val="28"/>
        </w:rPr>
      </w:pPr>
    </w:p>
    <w:p w:rsidR="00071221" w:rsidRDefault="00071221" w:rsidP="00957F45">
      <w:pPr>
        <w:tabs>
          <w:tab w:val="left" w:pos="7200"/>
        </w:tabs>
        <w:jc w:val="both"/>
        <w:rPr>
          <w:sz w:val="28"/>
        </w:rPr>
      </w:pPr>
    </w:p>
    <w:p w:rsidR="00071221" w:rsidRDefault="00071221" w:rsidP="00957F45">
      <w:pPr>
        <w:tabs>
          <w:tab w:val="left" w:pos="7200"/>
        </w:tabs>
        <w:jc w:val="both"/>
        <w:rPr>
          <w:sz w:val="28"/>
        </w:rPr>
      </w:pPr>
    </w:p>
    <w:p w:rsidR="003D0C95" w:rsidRPr="003D0C95" w:rsidRDefault="003D0C95" w:rsidP="003D0C95">
      <w:pPr>
        <w:shd w:val="clear" w:color="auto" w:fill="FFFFFF"/>
        <w:spacing w:line="317" w:lineRule="exact"/>
        <w:ind w:right="19" w:firstLine="426"/>
        <w:jc w:val="both"/>
        <w:rPr>
          <w:sz w:val="28"/>
          <w:szCs w:val="28"/>
          <w:u w:val="single"/>
          <w:lang w:val="en-US"/>
        </w:rPr>
      </w:pPr>
      <w:r w:rsidRPr="003D0C95">
        <w:rPr>
          <w:sz w:val="28"/>
          <w:szCs w:val="28"/>
          <w:u w:val="single"/>
        </w:rPr>
        <w:t>Ответственные за соблюдение</w:t>
      </w:r>
      <w:r w:rsidRPr="003D0C95">
        <w:rPr>
          <w:sz w:val="28"/>
          <w:szCs w:val="28"/>
          <w:u w:val="single"/>
          <w:lang w:val="en-US"/>
        </w:rPr>
        <w:t>:</w:t>
      </w:r>
    </w:p>
    <w:p w:rsidR="003D0C95" w:rsidRDefault="003D0C95" w:rsidP="003D0C95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заведующие</w:t>
      </w:r>
      <w:r w:rsidRPr="00FB0739">
        <w:rPr>
          <w:sz w:val="26"/>
          <w:szCs w:val="26"/>
        </w:rPr>
        <w:t xml:space="preserve"> отделений, </w:t>
      </w:r>
    </w:p>
    <w:p w:rsidR="003D0C95" w:rsidRDefault="003D0C95" w:rsidP="003D0C95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старшие</w:t>
      </w:r>
      <w:r w:rsidRPr="00FB0739">
        <w:rPr>
          <w:sz w:val="26"/>
          <w:szCs w:val="26"/>
        </w:rPr>
        <w:t xml:space="preserve"> медицинск</w:t>
      </w:r>
      <w:r>
        <w:rPr>
          <w:sz w:val="26"/>
          <w:szCs w:val="26"/>
        </w:rPr>
        <w:t>ие сестры</w:t>
      </w:r>
      <w:r w:rsidRPr="00FB0739">
        <w:rPr>
          <w:sz w:val="26"/>
          <w:szCs w:val="26"/>
        </w:rPr>
        <w:t>,</w:t>
      </w:r>
    </w:p>
    <w:p w:rsidR="003D0C95" w:rsidRPr="00FB0739" w:rsidRDefault="003D0C95" w:rsidP="003D0C95">
      <w:pPr>
        <w:numPr>
          <w:ilvl w:val="0"/>
          <w:numId w:val="20"/>
        </w:numPr>
        <w:jc w:val="both"/>
        <w:rPr>
          <w:sz w:val="26"/>
          <w:szCs w:val="26"/>
        </w:rPr>
      </w:pPr>
      <w:r w:rsidRPr="00FB0739">
        <w:rPr>
          <w:sz w:val="26"/>
          <w:szCs w:val="26"/>
        </w:rPr>
        <w:t>дежурный медицинский персонал.</w:t>
      </w:r>
    </w:p>
    <w:p w:rsidR="00071221" w:rsidRDefault="00071221" w:rsidP="00957F45">
      <w:pPr>
        <w:tabs>
          <w:tab w:val="left" w:pos="7200"/>
        </w:tabs>
        <w:jc w:val="both"/>
        <w:rPr>
          <w:sz w:val="28"/>
        </w:rPr>
      </w:pPr>
    </w:p>
    <w:p w:rsidR="00071221" w:rsidRDefault="00071221" w:rsidP="00957F45">
      <w:pPr>
        <w:tabs>
          <w:tab w:val="left" w:pos="7200"/>
        </w:tabs>
        <w:jc w:val="both"/>
        <w:rPr>
          <w:sz w:val="28"/>
        </w:rPr>
      </w:pPr>
    </w:p>
    <w:p w:rsidR="008819EA" w:rsidRDefault="008819EA" w:rsidP="00957F45">
      <w:pPr>
        <w:tabs>
          <w:tab w:val="left" w:pos="7200"/>
        </w:tabs>
        <w:jc w:val="both"/>
        <w:rPr>
          <w:sz w:val="28"/>
        </w:rPr>
      </w:pPr>
    </w:p>
    <w:p w:rsidR="008819EA" w:rsidRDefault="008819EA" w:rsidP="00957F45">
      <w:pPr>
        <w:tabs>
          <w:tab w:val="left" w:pos="7200"/>
        </w:tabs>
        <w:jc w:val="both"/>
        <w:rPr>
          <w:sz w:val="28"/>
        </w:rPr>
      </w:pPr>
    </w:p>
    <w:p w:rsidR="008819EA" w:rsidRDefault="008819EA" w:rsidP="00957F45">
      <w:pPr>
        <w:tabs>
          <w:tab w:val="left" w:pos="7200"/>
        </w:tabs>
        <w:jc w:val="both"/>
        <w:rPr>
          <w:sz w:val="28"/>
        </w:rPr>
      </w:pPr>
    </w:p>
    <w:p w:rsidR="008819EA" w:rsidRDefault="008819EA" w:rsidP="00957F45">
      <w:pPr>
        <w:tabs>
          <w:tab w:val="left" w:pos="7200"/>
        </w:tabs>
        <w:jc w:val="both"/>
        <w:rPr>
          <w:sz w:val="28"/>
        </w:rPr>
      </w:pPr>
    </w:p>
    <w:p w:rsidR="008819EA" w:rsidRDefault="008819EA" w:rsidP="00957F45">
      <w:pPr>
        <w:tabs>
          <w:tab w:val="left" w:pos="7200"/>
        </w:tabs>
        <w:jc w:val="both"/>
        <w:rPr>
          <w:sz w:val="28"/>
        </w:rPr>
      </w:pPr>
    </w:p>
    <w:p w:rsidR="008819EA" w:rsidRDefault="008819EA" w:rsidP="00957F45">
      <w:pPr>
        <w:tabs>
          <w:tab w:val="left" w:pos="7200"/>
        </w:tabs>
        <w:jc w:val="both"/>
        <w:rPr>
          <w:sz w:val="28"/>
        </w:rPr>
      </w:pPr>
    </w:p>
    <w:p w:rsidR="00315B82" w:rsidRDefault="00315B82" w:rsidP="0084518B">
      <w:pPr>
        <w:autoSpaceDE w:val="0"/>
        <w:autoSpaceDN w:val="0"/>
        <w:adjustRightInd w:val="0"/>
        <w:jc w:val="both"/>
        <w:rPr>
          <w:sz w:val="28"/>
        </w:rPr>
      </w:pPr>
    </w:p>
    <w:p w:rsidR="00DC7AAE" w:rsidRDefault="00DC7AAE" w:rsidP="008451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5B82" w:rsidRDefault="000E0084" w:rsidP="00315B82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15B82" w:rsidRDefault="00315B82" w:rsidP="00315B82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t>к Правилам внутреннего распорядка</w:t>
      </w:r>
    </w:p>
    <w:p w:rsidR="00315B82" w:rsidRDefault="00315B82" w:rsidP="00315B82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t>получателей социальных услуг ОГБУ «ВГЦ», утвержденные приказом    №__от______2018 г.</w:t>
      </w:r>
    </w:p>
    <w:p w:rsidR="00315B82" w:rsidRDefault="00315B82" w:rsidP="00315B82">
      <w:pPr>
        <w:shd w:val="clear" w:color="auto" w:fill="FFFFFF"/>
        <w:ind w:left="4675"/>
        <w:jc w:val="right"/>
        <w:rPr>
          <w:sz w:val="28"/>
          <w:szCs w:val="28"/>
        </w:rPr>
      </w:pPr>
    </w:p>
    <w:p w:rsidR="00315B82" w:rsidRDefault="00315B82" w:rsidP="00315B82">
      <w:pPr>
        <w:shd w:val="clear" w:color="auto" w:fill="FFFFFF"/>
        <w:ind w:left="4675"/>
        <w:jc w:val="right"/>
      </w:pPr>
      <w:r>
        <w:rPr>
          <w:sz w:val="28"/>
          <w:szCs w:val="28"/>
        </w:rPr>
        <w:t>УТВЕРЖДАЮ</w:t>
      </w:r>
    </w:p>
    <w:p w:rsidR="00315B82" w:rsidRDefault="00315B82" w:rsidP="00315B82">
      <w:pPr>
        <w:shd w:val="clear" w:color="auto" w:fill="FFFFFF"/>
        <w:ind w:left="4656"/>
        <w:jc w:val="right"/>
      </w:pPr>
      <w:r>
        <w:rPr>
          <w:sz w:val="28"/>
          <w:szCs w:val="28"/>
        </w:rPr>
        <w:t xml:space="preserve">Директор ОГБУ </w:t>
      </w:r>
      <w:r>
        <w:rPr>
          <w:spacing w:val="-2"/>
          <w:sz w:val="28"/>
          <w:szCs w:val="28"/>
        </w:rPr>
        <w:t>«Введенский геронтологический центр»</w:t>
      </w:r>
    </w:p>
    <w:p w:rsidR="00315B82" w:rsidRPr="00D7253F" w:rsidRDefault="00315B82" w:rsidP="00315B82">
      <w:pPr>
        <w:shd w:val="clear" w:color="auto" w:fill="FFFFFF"/>
        <w:ind w:left="4656"/>
        <w:jc w:val="right"/>
      </w:pPr>
      <w:r>
        <w:rPr>
          <w:spacing w:val="-4"/>
          <w:sz w:val="28"/>
          <w:szCs w:val="28"/>
        </w:rPr>
        <w:t>____________________В. В. Бабко                                                                                  «____»___________________2018 г.</w:t>
      </w:r>
    </w:p>
    <w:p w:rsidR="00315B82" w:rsidRDefault="00315B82" w:rsidP="00955A2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15B82" w:rsidRDefault="0084518B" w:rsidP="00315B8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071221" w:rsidRPr="00955A26" w:rsidRDefault="0084518B" w:rsidP="00315B82">
      <w:pPr>
        <w:autoSpaceDE w:val="0"/>
        <w:autoSpaceDN w:val="0"/>
        <w:adjustRightInd w:val="0"/>
        <w:jc w:val="center"/>
        <w:rPr>
          <w:b/>
          <w:sz w:val="28"/>
        </w:rPr>
      </w:pPr>
      <w:r w:rsidRPr="00955A26">
        <w:rPr>
          <w:rFonts w:eastAsiaTheme="minorHAnsi"/>
          <w:b/>
          <w:sz w:val="28"/>
          <w:szCs w:val="28"/>
          <w:lang w:eastAsia="en-US"/>
        </w:rPr>
        <w:t>Распорядок дн</w:t>
      </w:r>
      <w:r w:rsidR="00315B82" w:rsidRPr="00955A26">
        <w:rPr>
          <w:rFonts w:eastAsiaTheme="minorHAnsi"/>
          <w:b/>
          <w:sz w:val="28"/>
          <w:szCs w:val="28"/>
          <w:lang w:eastAsia="en-US"/>
        </w:rPr>
        <w:t>я получателей социальных услуг</w:t>
      </w:r>
      <w:r w:rsidR="00955A26" w:rsidRPr="00955A26">
        <w:rPr>
          <w:rFonts w:eastAsiaTheme="minorHAnsi"/>
          <w:b/>
          <w:sz w:val="28"/>
          <w:szCs w:val="28"/>
          <w:lang w:eastAsia="en-US"/>
        </w:rPr>
        <w:t xml:space="preserve"> ОГБУ «Введенский геронтологический центр»</w:t>
      </w:r>
    </w:p>
    <w:p w:rsidR="00315B82" w:rsidRPr="00955A26" w:rsidRDefault="00315B82" w:rsidP="00315B82">
      <w:pPr>
        <w:tabs>
          <w:tab w:val="left" w:pos="6880"/>
        </w:tabs>
        <w:spacing w:line="360" w:lineRule="auto"/>
        <w:ind w:firstLine="284"/>
        <w:jc w:val="center"/>
        <w:rPr>
          <w:b/>
          <w:sz w:val="28"/>
          <w:szCs w:val="28"/>
        </w:rPr>
      </w:pPr>
      <w:r w:rsidRPr="00955A26">
        <w:rPr>
          <w:b/>
          <w:sz w:val="28"/>
          <w:szCs w:val="28"/>
        </w:rPr>
        <w:t xml:space="preserve"> 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6048"/>
        <w:gridCol w:w="2375"/>
      </w:tblGrid>
      <w:tr w:rsidR="00315B82" w:rsidRPr="00F02C0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02C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F02C06">
              <w:rPr>
                <w:b/>
                <w:sz w:val="28"/>
                <w:szCs w:val="28"/>
              </w:rPr>
              <w:t>роцедура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F02C06">
              <w:rPr>
                <w:b/>
                <w:sz w:val="28"/>
                <w:szCs w:val="28"/>
              </w:rPr>
              <w:t>ремя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1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Подъем: утренний туалет, уборка помещений, проветривание помещений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7.00 -</w:t>
            </w:r>
            <w:r w:rsidRPr="00955A26">
              <w:rPr>
                <w:sz w:val="28"/>
                <w:szCs w:val="28"/>
                <w:lang w:val="en-US"/>
              </w:rPr>
              <w:t>8</w:t>
            </w:r>
            <w:r w:rsidRPr="00955A26">
              <w:rPr>
                <w:sz w:val="28"/>
                <w:szCs w:val="28"/>
              </w:rPr>
              <w:t>.</w:t>
            </w:r>
            <w:r w:rsidRPr="00955A26">
              <w:rPr>
                <w:sz w:val="28"/>
                <w:szCs w:val="28"/>
                <w:lang w:val="en-US"/>
              </w:rPr>
              <w:t>00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2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Завтрак, прием лекарств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8.00 – 9.00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3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Обход заведующего  отделением, администрации, дежурного медицинского персонала, лечебные процедуры, занятия по социокультурной реабилитации, занятия по трудотерапии, организованный досуг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9.00 – 13.00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4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Обед, прием лекарств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13.00 – 14.00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5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Тихий час (дневной отдых)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14.00 -16.00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6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Полдник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16.00 -16.30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7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Лечебные процедуры, консультации врачей- специалистов, свободный досуг, личное время.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16.30 -18.00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8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Ужин, прием лекарств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18.00 -19.00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9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Свободный досуг - личное время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19.00-19.45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10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Проветривание помещений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19.45 – 20.00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11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 xml:space="preserve">Второй ужин. Вечерний досуг, лечебные </w:t>
            </w:r>
            <w:r w:rsidRPr="00955A26">
              <w:rPr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lastRenderedPageBreak/>
              <w:t>20.00 – 21.00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12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Вечерний обход отделений медицинским персоналом с целью контроля состояния здоровья и наличия на местах получателей социальных услуг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21.00 зимний период</w:t>
            </w:r>
          </w:p>
          <w:p w:rsidR="00315B82" w:rsidRPr="00955A26" w:rsidRDefault="00315B82" w:rsidP="003D0C95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22.00 летний период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13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Вечерний туалет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21.00 – 22.00</w:t>
            </w:r>
          </w:p>
        </w:tc>
      </w:tr>
      <w:tr w:rsidR="00315B82" w:rsidRPr="00955A26" w:rsidTr="003D0C9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F02C06" w:rsidRDefault="00315B82" w:rsidP="003D0C95">
            <w:pPr>
              <w:tabs>
                <w:tab w:val="left" w:pos="6880"/>
              </w:tabs>
              <w:spacing w:line="360" w:lineRule="auto"/>
              <w:jc w:val="center"/>
            </w:pPr>
            <w:r w:rsidRPr="00F02C06">
              <w:t>14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Ночной отдых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82" w:rsidRPr="00955A26" w:rsidRDefault="00315B82" w:rsidP="003D0C95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 xml:space="preserve">22.00-7.00 </w:t>
            </w:r>
          </w:p>
          <w:p w:rsidR="00315B82" w:rsidRPr="00955A26" w:rsidRDefault="00315B82" w:rsidP="003D0C95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зимний период</w:t>
            </w:r>
          </w:p>
          <w:p w:rsidR="00315B82" w:rsidRPr="00955A26" w:rsidRDefault="00315B82" w:rsidP="003D0C95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23.00-7.00</w:t>
            </w:r>
          </w:p>
          <w:p w:rsidR="00315B82" w:rsidRPr="00955A26" w:rsidRDefault="00315B82" w:rsidP="003D0C95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летний период</w:t>
            </w:r>
          </w:p>
        </w:tc>
      </w:tr>
    </w:tbl>
    <w:p w:rsidR="00315B82" w:rsidRPr="00F02C06" w:rsidRDefault="00315B82" w:rsidP="00315B82">
      <w:pPr>
        <w:tabs>
          <w:tab w:val="left" w:pos="6880"/>
        </w:tabs>
        <w:spacing w:line="360" w:lineRule="auto"/>
        <w:jc w:val="both"/>
        <w:rPr>
          <w:sz w:val="28"/>
          <w:szCs w:val="28"/>
        </w:rPr>
      </w:pPr>
    </w:p>
    <w:p w:rsidR="00957F45" w:rsidRDefault="00957F45" w:rsidP="00957F45">
      <w:pPr>
        <w:tabs>
          <w:tab w:val="left" w:pos="7200"/>
        </w:tabs>
        <w:jc w:val="both"/>
        <w:rPr>
          <w:sz w:val="28"/>
        </w:rPr>
      </w:pPr>
    </w:p>
    <w:p w:rsidR="00955A26" w:rsidRDefault="00955A26" w:rsidP="00957F45">
      <w:pPr>
        <w:tabs>
          <w:tab w:val="left" w:pos="7200"/>
        </w:tabs>
        <w:jc w:val="both"/>
        <w:rPr>
          <w:sz w:val="28"/>
        </w:rPr>
      </w:pPr>
    </w:p>
    <w:p w:rsidR="00955A26" w:rsidRDefault="00955A26" w:rsidP="00957F45">
      <w:pPr>
        <w:tabs>
          <w:tab w:val="left" w:pos="7200"/>
        </w:tabs>
        <w:jc w:val="both"/>
        <w:rPr>
          <w:sz w:val="28"/>
        </w:rPr>
      </w:pPr>
    </w:p>
    <w:p w:rsidR="00955A26" w:rsidRDefault="00955A26" w:rsidP="00957F45">
      <w:pPr>
        <w:tabs>
          <w:tab w:val="left" w:pos="7200"/>
        </w:tabs>
        <w:jc w:val="both"/>
        <w:rPr>
          <w:sz w:val="28"/>
        </w:rPr>
      </w:pPr>
    </w:p>
    <w:p w:rsidR="00955A26" w:rsidRDefault="00955A26" w:rsidP="00957F45">
      <w:pPr>
        <w:tabs>
          <w:tab w:val="left" w:pos="7200"/>
        </w:tabs>
        <w:jc w:val="both"/>
        <w:rPr>
          <w:sz w:val="28"/>
        </w:rPr>
      </w:pPr>
    </w:p>
    <w:p w:rsidR="00955A26" w:rsidRDefault="00955A26" w:rsidP="00957F45">
      <w:pPr>
        <w:tabs>
          <w:tab w:val="left" w:pos="7200"/>
        </w:tabs>
        <w:jc w:val="both"/>
        <w:rPr>
          <w:sz w:val="28"/>
        </w:rPr>
      </w:pPr>
    </w:p>
    <w:p w:rsidR="00955A26" w:rsidRDefault="00955A26" w:rsidP="00957F45">
      <w:pPr>
        <w:tabs>
          <w:tab w:val="left" w:pos="7200"/>
        </w:tabs>
        <w:jc w:val="both"/>
        <w:rPr>
          <w:sz w:val="28"/>
        </w:rPr>
      </w:pPr>
    </w:p>
    <w:p w:rsidR="00955A26" w:rsidRDefault="00955A26" w:rsidP="00957F45">
      <w:pPr>
        <w:tabs>
          <w:tab w:val="left" w:pos="7200"/>
        </w:tabs>
        <w:jc w:val="both"/>
        <w:rPr>
          <w:sz w:val="28"/>
        </w:rPr>
      </w:pPr>
    </w:p>
    <w:p w:rsidR="003D0C95" w:rsidRDefault="003D0C95" w:rsidP="00957F45">
      <w:pPr>
        <w:tabs>
          <w:tab w:val="left" w:pos="7200"/>
        </w:tabs>
        <w:jc w:val="both"/>
        <w:rPr>
          <w:sz w:val="28"/>
        </w:rPr>
      </w:pPr>
    </w:p>
    <w:p w:rsidR="00955A26" w:rsidRDefault="00955A26" w:rsidP="00957F45">
      <w:pPr>
        <w:tabs>
          <w:tab w:val="left" w:pos="7200"/>
        </w:tabs>
        <w:jc w:val="both"/>
        <w:rPr>
          <w:sz w:val="28"/>
        </w:rPr>
      </w:pPr>
    </w:p>
    <w:p w:rsidR="00955A26" w:rsidRDefault="00955A26" w:rsidP="00955A26">
      <w:pPr>
        <w:tabs>
          <w:tab w:val="left" w:pos="7200"/>
        </w:tabs>
        <w:jc w:val="both"/>
        <w:rPr>
          <w:sz w:val="28"/>
        </w:rPr>
      </w:pPr>
      <w:r>
        <w:rPr>
          <w:sz w:val="28"/>
        </w:rPr>
        <w:t>Зав. отделением «Милосердие», врач-терапевт _________Л.И. Владимирцева</w:t>
      </w:r>
    </w:p>
    <w:p w:rsidR="003D0C95" w:rsidRDefault="003D0C95" w:rsidP="00955A26">
      <w:pPr>
        <w:tabs>
          <w:tab w:val="left" w:pos="7200"/>
        </w:tabs>
        <w:jc w:val="both"/>
        <w:rPr>
          <w:sz w:val="28"/>
        </w:rPr>
      </w:pPr>
    </w:p>
    <w:p w:rsidR="003D0C95" w:rsidRDefault="003D0C95" w:rsidP="00955A26">
      <w:pPr>
        <w:tabs>
          <w:tab w:val="left" w:pos="7200"/>
        </w:tabs>
        <w:jc w:val="both"/>
        <w:rPr>
          <w:sz w:val="28"/>
        </w:rPr>
      </w:pPr>
    </w:p>
    <w:p w:rsidR="003D0C95" w:rsidRDefault="003D0C95" w:rsidP="00955A26">
      <w:pPr>
        <w:tabs>
          <w:tab w:val="left" w:pos="7200"/>
        </w:tabs>
        <w:jc w:val="both"/>
        <w:rPr>
          <w:sz w:val="28"/>
        </w:rPr>
      </w:pPr>
    </w:p>
    <w:p w:rsidR="003D0C95" w:rsidRDefault="003D0C95" w:rsidP="00955A26">
      <w:pPr>
        <w:tabs>
          <w:tab w:val="left" w:pos="7200"/>
        </w:tabs>
        <w:jc w:val="both"/>
        <w:rPr>
          <w:sz w:val="28"/>
        </w:rPr>
      </w:pPr>
    </w:p>
    <w:p w:rsidR="003D0C95" w:rsidRDefault="003D0C95" w:rsidP="00955A26">
      <w:pPr>
        <w:tabs>
          <w:tab w:val="left" w:pos="7200"/>
        </w:tabs>
        <w:jc w:val="both"/>
        <w:rPr>
          <w:sz w:val="28"/>
        </w:rPr>
      </w:pPr>
    </w:p>
    <w:p w:rsidR="003D0C95" w:rsidRDefault="003D0C95" w:rsidP="00955A26">
      <w:pPr>
        <w:tabs>
          <w:tab w:val="left" w:pos="7200"/>
        </w:tabs>
        <w:jc w:val="both"/>
        <w:rPr>
          <w:sz w:val="28"/>
        </w:rPr>
      </w:pPr>
    </w:p>
    <w:p w:rsidR="003D0C95" w:rsidRDefault="003D0C95" w:rsidP="00955A26">
      <w:pPr>
        <w:tabs>
          <w:tab w:val="left" w:pos="7200"/>
        </w:tabs>
        <w:jc w:val="both"/>
        <w:rPr>
          <w:sz w:val="28"/>
        </w:rPr>
      </w:pPr>
    </w:p>
    <w:p w:rsidR="00955A26" w:rsidRDefault="00955A26" w:rsidP="00955A26">
      <w:pPr>
        <w:tabs>
          <w:tab w:val="left" w:pos="7200"/>
        </w:tabs>
        <w:jc w:val="both"/>
        <w:rPr>
          <w:sz w:val="28"/>
        </w:rPr>
      </w:pPr>
    </w:p>
    <w:p w:rsidR="003D0C95" w:rsidRPr="003D0C95" w:rsidRDefault="003D0C95" w:rsidP="003D0C95">
      <w:pPr>
        <w:shd w:val="clear" w:color="auto" w:fill="FFFFFF"/>
        <w:spacing w:line="317" w:lineRule="exact"/>
        <w:ind w:right="19" w:firstLine="426"/>
        <w:jc w:val="both"/>
        <w:rPr>
          <w:sz w:val="28"/>
          <w:szCs w:val="28"/>
          <w:u w:val="single"/>
          <w:lang w:val="en-US"/>
        </w:rPr>
      </w:pPr>
      <w:r w:rsidRPr="003D0C95">
        <w:rPr>
          <w:sz w:val="28"/>
          <w:szCs w:val="28"/>
          <w:u w:val="single"/>
        </w:rPr>
        <w:t>Ответственные за соблюдение</w:t>
      </w:r>
      <w:r w:rsidRPr="003D0C95">
        <w:rPr>
          <w:sz w:val="28"/>
          <w:szCs w:val="28"/>
          <w:u w:val="single"/>
          <w:lang w:val="en-US"/>
        </w:rPr>
        <w:t>:</w:t>
      </w:r>
    </w:p>
    <w:p w:rsidR="003D0C95" w:rsidRDefault="003D0C95" w:rsidP="003D0C95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заведующие</w:t>
      </w:r>
      <w:r w:rsidRPr="00FB0739">
        <w:rPr>
          <w:sz w:val="26"/>
          <w:szCs w:val="26"/>
        </w:rPr>
        <w:t xml:space="preserve"> отделений, </w:t>
      </w:r>
    </w:p>
    <w:p w:rsidR="003D0C95" w:rsidRDefault="003D0C95" w:rsidP="003D0C95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старшие</w:t>
      </w:r>
      <w:r w:rsidRPr="00FB0739">
        <w:rPr>
          <w:sz w:val="26"/>
          <w:szCs w:val="26"/>
        </w:rPr>
        <w:t xml:space="preserve"> медицинск</w:t>
      </w:r>
      <w:r>
        <w:rPr>
          <w:sz w:val="26"/>
          <w:szCs w:val="26"/>
        </w:rPr>
        <w:t>ие сестры</w:t>
      </w:r>
      <w:r w:rsidRPr="00FB0739">
        <w:rPr>
          <w:sz w:val="26"/>
          <w:szCs w:val="26"/>
        </w:rPr>
        <w:t>,</w:t>
      </w:r>
    </w:p>
    <w:p w:rsidR="003D0C95" w:rsidRPr="00FB0739" w:rsidRDefault="003D0C95" w:rsidP="003D0C95">
      <w:pPr>
        <w:numPr>
          <w:ilvl w:val="0"/>
          <w:numId w:val="20"/>
        </w:numPr>
        <w:jc w:val="both"/>
        <w:rPr>
          <w:sz w:val="26"/>
          <w:szCs w:val="26"/>
        </w:rPr>
      </w:pPr>
      <w:r w:rsidRPr="00FB0739">
        <w:rPr>
          <w:sz w:val="26"/>
          <w:szCs w:val="26"/>
        </w:rPr>
        <w:t>дежурный медицинский персонал.</w:t>
      </w:r>
    </w:p>
    <w:p w:rsidR="00955A26" w:rsidRDefault="00955A26" w:rsidP="00957F45">
      <w:pPr>
        <w:tabs>
          <w:tab w:val="left" w:pos="7200"/>
        </w:tabs>
        <w:jc w:val="both"/>
        <w:rPr>
          <w:sz w:val="28"/>
        </w:rPr>
      </w:pPr>
    </w:p>
    <w:p w:rsidR="00DC7AAE" w:rsidRDefault="00DC7AAE" w:rsidP="00957F45">
      <w:pPr>
        <w:tabs>
          <w:tab w:val="left" w:pos="7200"/>
        </w:tabs>
        <w:jc w:val="both"/>
        <w:rPr>
          <w:sz w:val="28"/>
        </w:rPr>
      </w:pPr>
    </w:p>
    <w:p w:rsidR="00DC7AAE" w:rsidRDefault="00DC7AAE" w:rsidP="00957F45">
      <w:pPr>
        <w:tabs>
          <w:tab w:val="left" w:pos="7200"/>
        </w:tabs>
        <w:jc w:val="both"/>
        <w:rPr>
          <w:sz w:val="28"/>
        </w:rPr>
      </w:pPr>
    </w:p>
    <w:p w:rsidR="00DC7AAE" w:rsidRDefault="00DC7AAE" w:rsidP="00957F45">
      <w:pPr>
        <w:tabs>
          <w:tab w:val="left" w:pos="7200"/>
        </w:tabs>
        <w:jc w:val="both"/>
        <w:rPr>
          <w:sz w:val="28"/>
        </w:rPr>
      </w:pPr>
    </w:p>
    <w:p w:rsidR="00DC7AAE" w:rsidRDefault="00DC7AAE" w:rsidP="00957F45">
      <w:pPr>
        <w:tabs>
          <w:tab w:val="left" w:pos="7200"/>
        </w:tabs>
        <w:jc w:val="both"/>
        <w:rPr>
          <w:sz w:val="28"/>
        </w:rPr>
      </w:pPr>
    </w:p>
    <w:p w:rsidR="00DC7AAE" w:rsidRDefault="00DC7AAE" w:rsidP="00957F45">
      <w:pPr>
        <w:tabs>
          <w:tab w:val="left" w:pos="7200"/>
        </w:tabs>
        <w:jc w:val="both"/>
        <w:rPr>
          <w:sz w:val="28"/>
        </w:rPr>
      </w:pPr>
    </w:p>
    <w:p w:rsidR="00DC7AAE" w:rsidRDefault="00DC7AAE" w:rsidP="00957F45">
      <w:pPr>
        <w:tabs>
          <w:tab w:val="left" w:pos="7200"/>
        </w:tabs>
        <w:jc w:val="both"/>
        <w:rPr>
          <w:sz w:val="28"/>
        </w:rPr>
      </w:pPr>
    </w:p>
    <w:p w:rsidR="00DC7AAE" w:rsidRDefault="00DC7AAE" w:rsidP="00957F45">
      <w:pPr>
        <w:tabs>
          <w:tab w:val="left" w:pos="7200"/>
        </w:tabs>
        <w:jc w:val="both"/>
        <w:rPr>
          <w:sz w:val="28"/>
        </w:rPr>
      </w:pPr>
    </w:p>
    <w:p w:rsidR="00DC7AAE" w:rsidRDefault="00DC7AAE" w:rsidP="00957F45">
      <w:pPr>
        <w:tabs>
          <w:tab w:val="left" w:pos="7200"/>
        </w:tabs>
        <w:jc w:val="both"/>
        <w:rPr>
          <w:sz w:val="28"/>
        </w:rPr>
      </w:pPr>
    </w:p>
    <w:p w:rsidR="00DC7AAE" w:rsidRDefault="000E0084" w:rsidP="00DC7AAE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DC7AAE" w:rsidRDefault="00DC7AAE" w:rsidP="00DC7AAE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t>к Правилам внутреннего распорядка</w:t>
      </w:r>
    </w:p>
    <w:p w:rsidR="00DC7AAE" w:rsidRDefault="00DC7AAE" w:rsidP="00DC7AAE">
      <w:pPr>
        <w:shd w:val="clear" w:color="auto" w:fill="FFFFFF"/>
        <w:ind w:left="4675"/>
        <w:jc w:val="right"/>
        <w:rPr>
          <w:sz w:val="28"/>
          <w:szCs w:val="28"/>
        </w:rPr>
      </w:pPr>
      <w:r>
        <w:rPr>
          <w:sz w:val="28"/>
          <w:szCs w:val="28"/>
        </w:rPr>
        <w:t>получателей социальных услуг ОГБУ «ВГЦ», утвержденные приказом    №__от______2018 г.</w:t>
      </w:r>
    </w:p>
    <w:p w:rsidR="00DC7AAE" w:rsidRDefault="00DC7AAE" w:rsidP="00DC7AAE">
      <w:pPr>
        <w:shd w:val="clear" w:color="auto" w:fill="FFFFFF"/>
        <w:ind w:left="4675"/>
        <w:jc w:val="right"/>
        <w:rPr>
          <w:sz w:val="28"/>
          <w:szCs w:val="28"/>
        </w:rPr>
      </w:pPr>
    </w:p>
    <w:p w:rsidR="00DC7AAE" w:rsidRDefault="00DC7AAE" w:rsidP="00DC7AAE">
      <w:pPr>
        <w:shd w:val="clear" w:color="auto" w:fill="FFFFFF"/>
        <w:ind w:left="4675"/>
        <w:jc w:val="right"/>
      </w:pPr>
      <w:r>
        <w:rPr>
          <w:sz w:val="28"/>
          <w:szCs w:val="28"/>
        </w:rPr>
        <w:t>УТВЕРЖДАЮ</w:t>
      </w:r>
    </w:p>
    <w:p w:rsidR="00DC7AAE" w:rsidRDefault="00DC7AAE" w:rsidP="00DC7AAE">
      <w:pPr>
        <w:shd w:val="clear" w:color="auto" w:fill="FFFFFF"/>
        <w:ind w:left="4656"/>
        <w:jc w:val="right"/>
      </w:pPr>
      <w:r>
        <w:rPr>
          <w:sz w:val="28"/>
          <w:szCs w:val="28"/>
        </w:rPr>
        <w:t xml:space="preserve">Директор ОГБУ </w:t>
      </w:r>
      <w:r>
        <w:rPr>
          <w:spacing w:val="-2"/>
          <w:sz w:val="28"/>
          <w:szCs w:val="28"/>
        </w:rPr>
        <w:t>«Введенский геронтологический центр»</w:t>
      </w:r>
    </w:p>
    <w:p w:rsidR="00DC7AAE" w:rsidRPr="00D7253F" w:rsidRDefault="00DC7AAE" w:rsidP="00DC7AAE">
      <w:pPr>
        <w:shd w:val="clear" w:color="auto" w:fill="FFFFFF"/>
        <w:ind w:left="4656"/>
        <w:jc w:val="right"/>
      </w:pPr>
      <w:r>
        <w:rPr>
          <w:spacing w:val="-4"/>
          <w:sz w:val="28"/>
          <w:szCs w:val="28"/>
        </w:rPr>
        <w:t>____________________В. В. Бабко                                                                                  «____»___________________2018 г.</w:t>
      </w:r>
    </w:p>
    <w:p w:rsidR="00DC7AAE" w:rsidRDefault="00DC7AAE" w:rsidP="00DC7AAE">
      <w:pPr>
        <w:shd w:val="clear" w:color="auto" w:fill="FFFFFF"/>
        <w:ind w:left="4656"/>
        <w:jc w:val="right"/>
        <w:rPr>
          <w:spacing w:val="-4"/>
          <w:sz w:val="28"/>
          <w:szCs w:val="28"/>
        </w:rPr>
      </w:pPr>
    </w:p>
    <w:p w:rsidR="00DC7AAE" w:rsidRPr="004647E1" w:rsidRDefault="00DC7AAE" w:rsidP="00DC7AAE">
      <w:pPr>
        <w:shd w:val="clear" w:color="auto" w:fill="FFFFFF"/>
        <w:ind w:left="4656"/>
        <w:jc w:val="right"/>
        <w:rPr>
          <w:spacing w:val="-4"/>
          <w:sz w:val="28"/>
          <w:szCs w:val="28"/>
        </w:rPr>
      </w:pPr>
      <w:r w:rsidRPr="004647E1">
        <w:rPr>
          <w:spacing w:val="-4"/>
          <w:sz w:val="28"/>
          <w:szCs w:val="28"/>
        </w:rPr>
        <w:t>Директору (зав. отделением) ОГБУ «Введенский геронтологический центр»</w:t>
      </w:r>
    </w:p>
    <w:p w:rsidR="00DC7AAE" w:rsidRPr="004647E1" w:rsidRDefault="00DC7AAE" w:rsidP="00DC7AAE">
      <w:pPr>
        <w:shd w:val="clear" w:color="auto" w:fill="FFFFFF"/>
        <w:ind w:left="4656"/>
        <w:jc w:val="right"/>
        <w:rPr>
          <w:spacing w:val="-4"/>
          <w:sz w:val="28"/>
          <w:szCs w:val="28"/>
        </w:rPr>
      </w:pPr>
      <w:r w:rsidRPr="004647E1">
        <w:rPr>
          <w:spacing w:val="-4"/>
          <w:sz w:val="28"/>
          <w:szCs w:val="28"/>
        </w:rPr>
        <w:t>Бабко В.В.</w:t>
      </w:r>
    </w:p>
    <w:p w:rsidR="00DC7AAE" w:rsidRPr="004647E1" w:rsidRDefault="00DC7AAE" w:rsidP="00DC7AAE">
      <w:pPr>
        <w:shd w:val="clear" w:color="auto" w:fill="FFFFFF"/>
        <w:ind w:left="4656"/>
        <w:jc w:val="right"/>
        <w:rPr>
          <w:spacing w:val="-4"/>
          <w:sz w:val="28"/>
          <w:szCs w:val="28"/>
        </w:rPr>
      </w:pPr>
      <w:r w:rsidRPr="004647E1">
        <w:rPr>
          <w:spacing w:val="-4"/>
          <w:sz w:val="28"/>
          <w:szCs w:val="28"/>
        </w:rPr>
        <w:t>__________________________</w:t>
      </w:r>
    </w:p>
    <w:p w:rsidR="00DC7AAE" w:rsidRPr="004647E1" w:rsidRDefault="00DC7AAE" w:rsidP="00DC7AAE">
      <w:pPr>
        <w:shd w:val="clear" w:color="auto" w:fill="FFFFFF"/>
        <w:ind w:left="4656"/>
        <w:jc w:val="right"/>
        <w:rPr>
          <w:sz w:val="28"/>
          <w:szCs w:val="28"/>
        </w:rPr>
      </w:pPr>
      <w:r w:rsidRPr="004647E1">
        <w:rPr>
          <w:sz w:val="28"/>
          <w:szCs w:val="28"/>
        </w:rPr>
        <w:t>_________________________</w:t>
      </w:r>
    </w:p>
    <w:p w:rsidR="00DC7AAE" w:rsidRPr="004647E1" w:rsidRDefault="00DC7AAE" w:rsidP="00DC7AAE">
      <w:pPr>
        <w:shd w:val="clear" w:color="auto" w:fill="FFFFFF"/>
        <w:ind w:left="4656"/>
        <w:jc w:val="right"/>
        <w:rPr>
          <w:sz w:val="28"/>
          <w:szCs w:val="28"/>
        </w:rPr>
      </w:pPr>
    </w:p>
    <w:p w:rsidR="00DC7AAE" w:rsidRPr="004647E1" w:rsidRDefault="00DC7AAE" w:rsidP="00DC7AAE">
      <w:pPr>
        <w:rPr>
          <w:sz w:val="28"/>
          <w:szCs w:val="28"/>
        </w:rPr>
      </w:pPr>
    </w:p>
    <w:p w:rsidR="00DC7AAE" w:rsidRPr="004647E1" w:rsidRDefault="00DC7AAE" w:rsidP="00DC7AAE">
      <w:pPr>
        <w:rPr>
          <w:sz w:val="28"/>
          <w:szCs w:val="28"/>
        </w:rPr>
      </w:pPr>
    </w:p>
    <w:p w:rsidR="00DC7AAE" w:rsidRPr="004647E1" w:rsidRDefault="00DC7AAE" w:rsidP="00DC7AAE">
      <w:pPr>
        <w:rPr>
          <w:sz w:val="28"/>
          <w:szCs w:val="28"/>
        </w:rPr>
      </w:pPr>
    </w:p>
    <w:p w:rsidR="00DC7AAE" w:rsidRPr="004647E1" w:rsidRDefault="00DC7AAE" w:rsidP="00DC7AAE">
      <w:pPr>
        <w:jc w:val="center"/>
        <w:rPr>
          <w:sz w:val="28"/>
          <w:szCs w:val="28"/>
        </w:rPr>
      </w:pPr>
      <w:r w:rsidRPr="004647E1">
        <w:rPr>
          <w:sz w:val="28"/>
          <w:szCs w:val="28"/>
        </w:rPr>
        <w:t>заявление</w:t>
      </w:r>
    </w:p>
    <w:p w:rsidR="00DC7AAE" w:rsidRPr="004647E1" w:rsidRDefault="00DC7AAE" w:rsidP="00DC7AAE">
      <w:pPr>
        <w:jc w:val="center"/>
        <w:rPr>
          <w:sz w:val="28"/>
          <w:szCs w:val="28"/>
        </w:rPr>
      </w:pPr>
    </w:p>
    <w:p w:rsidR="00DC7AAE" w:rsidRPr="004647E1" w:rsidRDefault="00DC7AAE" w:rsidP="00DC7AAE">
      <w:pPr>
        <w:jc w:val="center"/>
        <w:rPr>
          <w:sz w:val="28"/>
          <w:szCs w:val="28"/>
        </w:rPr>
      </w:pPr>
    </w:p>
    <w:p w:rsidR="00DC7AAE" w:rsidRPr="004647E1" w:rsidRDefault="00DC7AAE" w:rsidP="00DC7AAE">
      <w:pPr>
        <w:jc w:val="center"/>
        <w:rPr>
          <w:sz w:val="28"/>
          <w:szCs w:val="28"/>
        </w:rPr>
      </w:pPr>
    </w:p>
    <w:p w:rsidR="00DC7AAE" w:rsidRPr="004647E1" w:rsidRDefault="001818C8" w:rsidP="00DC7AA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разрешения</w:t>
      </w:r>
      <w:r w:rsidR="00DC7AAE" w:rsidRPr="004647E1">
        <w:rPr>
          <w:sz w:val="28"/>
          <w:szCs w:val="28"/>
        </w:rPr>
        <w:t xml:space="preserve"> на временное выбытие на срок__________________________________, по причине___________________________________________________________</w:t>
      </w:r>
    </w:p>
    <w:p w:rsidR="00DC7AAE" w:rsidRPr="004647E1" w:rsidRDefault="00DC7AAE" w:rsidP="00DC7AAE">
      <w:pPr>
        <w:jc w:val="both"/>
        <w:rPr>
          <w:sz w:val="28"/>
          <w:szCs w:val="28"/>
        </w:rPr>
      </w:pPr>
      <w:r w:rsidRPr="004647E1">
        <w:rPr>
          <w:sz w:val="28"/>
          <w:szCs w:val="28"/>
        </w:rPr>
        <w:t>__________________________________________________________________.</w:t>
      </w:r>
    </w:p>
    <w:p w:rsidR="00DC7AAE" w:rsidRPr="004647E1" w:rsidRDefault="00DC7AAE" w:rsidP="00DC7AAE">
      <w:pPr>
        <w:jc w:val="both"/>
        <w:rPr>
          <w:sz w:val="28"/>
          <w:szCs w:val="28"/>
        </w:rPr>
      </w:pPr>
    </w:p>
    <w:p w:rsidR="00DC7AAE" w:rsidRPr="004647E1" w:rsidRDefault="00DC7AAE" w:rsidP="00DC7AAE">
      <w:pPr>
        <w:jc w:val="both"/>
        <w:rPr>
          <w:sz w:val="28"/>
          <w:szCs w:val="28"/>
        </w:rPr>
      </w:pPr>
      <w:r w:rsidRPr="004647E1">
        <w:rPr>
          <w:sz w:val="28"/>
          <w:szCs w:val="28"/>
        </w:rPr>
        <w:t xml:space="preserve">Приход к указанному времени гарантирую.  </w:t>
      </w:r>
    </w:p>
    <w:p w:rsidR="00DC7AAE" w:rsidRPr="004647E1" w:rsidRDefault="00DC7AAE" w:rsidP="00DC7AAE">
      <w:pPr>
        <w:jc w:val="both"/>
        <w:rPr>
          <w:sz w:val="28"/>
          <w:szCs w:val="28"/>
        </w:rPr>
      </w:pPr>
    </w:p>
    <w:p w:rsidR="00DC7AAE" w:rsidRPr="004647E1" w:rsidRDefault="00DC7AAE" w:rsidP="00DC7AAE">
      <w:pPr>
        <w:jc w:val="both"/>
        <w:rPr>
          <w:sz w:val="28"/>
          <w:szCs w:val="28"/>
        </w:rPr>
      </w:pPr>
      <w:r w:rsidRPr="004647E1">
        <w:rPr>
          <w:sz w:val="28"/>
          <w:szCs w:val="28"/>
        </w:rPr>
        <w:t>Контактный телефон_______________________</w:t>
      </w:r>
    </w:p>
    <w:p w:rsidR="00DC7AAE" w:rsidRPr="004647E1" w:rsidRDefault="00DC7AAE" w:rsidP="00DC7AAE">
      <w:pPr>
        <w:jc w:val="both"/>
        <w:rPr>
          <w:sz w:val="28"/>
          <w:szCs w:val="28"/>
        </w:rPr>
      </w:pPr>
    </w:p>
    <w:p w:rsidR="00DC7AAE" w:rsidRPr="004647E1" w:rsidRDefault="00DC7AAE" w:rsidP="00DC7AAE">
      <w:pPr>
        <w:jc w:val="both"/>
        <w:rPr>
          <w:sz w:val="28"/>
          <w:szCs w:val="28"/>
        </w:rPr>
      </w:pPr>
    </w:p>
    <w:p w:rsidR="00DC7AAE" w:rsidRPr="004647E1" w:rsidRDefault="00DC7AAE" w:rsidP="00DC7AAE">
      <w:pPr>
        <w:jc w:val="center"/>
        <w:rPr>
          <w:sz w:val="28"/>
          <w:szCs w:val="28"/>
        </w:rPr>
      </w:pPr>
    </w:p>
    <w:p w:rsidR="00DC7AAE" w:rsidRPr="004647E1" w:rsidRDefault="00DC7AAE" w:rsidP="00DC7AAE">
      <w:pPr>
        <w:jc w:val="center"/>
        <w:rPr>
          <w:sz w:val="28"/>
          <w:szCs w:val="28"/>
        </w:rPr>
      </w:pPr>
    </w:p>
    <w:p w:rsidR="00DC7AAE" w:rsidRPr="004647E1" w:rsidRDefault="00DC7AAE" w:rsidP="00DC7AAE">
      <w:pPr>
        <w:jc w:val="center"/>
        <w:rPr>
          <w:sz w:val="28"/>
          <w:szCs w:val="28"/>
        </w:rPr>
      </w:pPr>
    </w:p>
    <w:p w:rsidR="00DC7AAE" w:rsidRPr="004647E1" w:rsidRDefault="00DC7AAE" w:rsidP="00DC7AAE">
      <w:pPr>
        <w:rPr>
          <w:sz w:val="28"/>
          <w:szCs w:val="28"/>
        </w:rPr>
      </w:pPr>
      <w:r w:rsidRPr="004647E1">
        <w:rPr>
          <w:sz w:val="28"/>
          <w:szCs w:val="28"/>
        </w:rPr>
        <w:t>Дата                                                                                        Подпись</w:t>
      </w:r>
    </w:p>
    <w:p w:rsidR="00DC7AAE" w:rsidRDefault="00DC7AAE" w:rsidP="00957F45">
      <w:pPr>
        <w:tabs>
          <w:tab w:val="left" w:pos="7200"/>
        </w:tabs>
        <w:jc w:val="both"/>
        <w:rPr>
          <w:sz w:val="28"/>
        </w:rPr>
      </w:pPr>
    </w:p>
    <w:sectPr w:rsidR="00DC7AAE" w:rsidSect="008018C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75" w:rsidRDefault="00876B75" w:rsidP="001E3F8A">
      <w:r>
        <w:separator/>
      </w:r>
    </w:p>
  </w:endnote>
  <w:endnote w:type="continuationSeparator" w:id="0">
    <w:p w:rsidR="00876B75" w:rsidRDefault="00876B75" w:rsidP="001E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75" w:rsidRDefault="00876B7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538430"/>
      <w:docPartObj>
        <w:docPartGallery w:val="Page Numbers (Bottom of Page)"/>
        <w:docPartUnique/>
      </w:docPartObj>
    </w:sdtPr>
    <w:sdtEndPr/>
    <w:sdtContent>
      <w:p w:rsidR="00876B75" w:rsidRDefault="00876B7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410">
          <w:rPr>
            <w:noProof/>
          </w:rPr>
          <w:t>1</w:t>
        </w:r>
        <w:r>
          <w:fldChar w:fldCharType="end"/>
        </w:r>
      </w:p>
    </w:sdtContent>
  </w:sdt>
  <w:p w:rsidR="00876B75" w:rsidRDefault="00876B7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75" w:rsidRDefault="00876B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75" w:rsidRDefault="00876B75" w:rsidP="001E3F8A">
      <w:r>
        <w:separator/>
      </w:r>
    </w:p>
  </w:footnote>
  <w:footnote w:type="continuationSeparator" w:id="0">
    <w:p w:rsidR="00876B75" w:rsidRDefault="00876B75" w:rsidP="001E3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75" w:rsidRDefault="00876B7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75" w:rsidRDefault="00876B7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75" w:rsidRDefault="00876B7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7864E8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52F0A53"/>
    <w:multiLevelType w:val="hybridMultilevel"/>
    <w:tmpl w:val="A0FA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C73CA"/>
    <w:multiLevelType w:val="hybridMultilevel"/>
    <w:tmpl w:val="C83E868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230F3963"/>
    <w:multiLevelType w:val="hybridMultilevel"/>
    <w:tmpl w:val="9464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2FD3"/>
    <w:multiLevelType w:val="hybridMultilevel"/>
    <w:tmpl w:val="2B5CDF04"/>
    <w:lvl w:ilvl="0" w:tplc="332EBC7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 w:val="0"/>
      </w:rPr>
    </w:lvl>
    <w:lvl w:ilvl="1" w:tplc="43C419CE">
      <w:start w:val="1"/>
      <w:numFmt w:val="bullet"/>
      <w:lvlText w:val="-"/>
      <w:lvlJc w:val="left"/>
      <w:pPr>
        <w:tabs>
          <w:tab w:val="num" w:pos="1253"/>
        </w:tabs>
        <w:ind w:left="1253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41B0F"/>
    <w:multiLevelType w:val="hybridMultilevel"/>
    <w:tmpl w:val="93AC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86391"/>
    <w:multiLevelType w:val="hybridMultilevel"/>
    <w:tmpl w:val="3ECE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54D77"/>
    <w:multiLevelType w:val="hybridMultilevel"/>
    <w:tmpl w:val="8DE8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0"/>
  </w:num>
  <w:num w:numId="18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</w:num>
  <w:num w:numId="23">
    <w:abstractNumId w:val="10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F45"/>
    <w:rsid w:val="00017548"/>
    <w:rsid w:val="00047807"/>
    <w:rsid w:val="00067B11"/>
    <w:rsid w:val="00071221"/>
    <w:rsid w:val="000E0084"/>
    <w:rsid w:val="000F72BB"/>
    <w:rsid w:val="00104304"/>
    <w:rsid w:val="00107410"/>
    <w:rsid w:val="00111D2B"/>
    <w:rsid w:val="00172AD5"/>
    <w:rsid w:val="001818C8"/>
    <w:rsid w:val="0018471E"/>
    <w:rsid w:val="001A0F78"/>
    <w:rsid w:val="001A1F48"/>
    <w:rsid w:val="001A3346"/>
    <w:rsid w:val="001E3F8A"/>
    <w:rsid w:val="00215969"/>
    <w:rsid w:val="00231AEC"/>
    <w:rsid w:val="00247D21"/>
    <w:rsid w:val="002B1978"/>
    <w:rsid w:val="002B2BF9"/>
    <w:rsid w:val="00315B82"/>
    <w:rsid w:val="00330B98"/>
    <w:rsid w:val="00331D36"/>
    <w:rsid w:val="003A5BA8"/>
    <w:rsid w:val="003C0903"/>
    <w:rsid w:val="003D0C95"/>
    <w:rsid w:val="003D689F"/>
    <w:rsid w:val="0042585B"/>
    <w:rsid w:val="0044028E"/>
    <w:rsid w:val="00464E1B"/>
    <w:rsid w:val="004729EE"/>
    <w:rsid w:val="00492AC9"/>
    <w:rsid w:val="00504485"/>
    <w:rsid w:val="005222AE"/>
    <w:rsid w:val="005544B9"/>
    <w:rsid w:val="005563B6"/>
    <w:rsid w:val="00567DB2"/>
    <w:rsid w:val="00577E06"/>
    <w:rsid w:val="00590F08"/>
    <w:rsid w:val="005939DE"/>
    <w:rsid w:val="0067424E"/>
    <w:rsid w:val="00680DC7"/>
    <w:rsid w:val="006B7DD7"/>
    <w:rsid w:val="007968F2"/>
    <w:rsid w:val="008018C0"/>
    <w:rsid w:val="0081078A"/>
    <w:rsid w:val="00821BA2"/>
    <w:rsid w:val="00843BFE"/>
    <w:rsid w:val="0084518B"/>
    <w:rsid w:val="00876B75"/>
    <w:rsid w:val="008819EA"/>
    <w:rsid w:val="00927AB8"/>
    <w:rsid w:val="00955A26"/>
    <w:rsid w:val="00957F45"/>
    <w:rsid w:val="009E0062"/>
    <w:rsid w:val="009E4812"/>
    <w:rsid w:val="009F4EB3"/>
    <w:rsid w:val="00A3580C"/>
    <w:rsid w:val="00A532ED"/>
    <w:rsid w:val="00AC0161"/>
    <w:rsid w:val="00BD359E"/>
    <w:rsid w:val="00C02873"/>
    <w:rsid w:val="00C20F89"/>
    <w:rsid w:val="00C36018"/>
    <w:rsid w:val="00C624D6"/>
    <w:rsid w:val="00CD19E4"/>
    <w:rsid w:val="00CE65AF"/>
    <w:rsid w:val="00D54107"/>
    <w:rsid w:val="00D7253F"/>
    <w:rsid w:val="00DC7AAE"/>
    <w:rsid w:val="00E10E2F"/>
    <w:rsid w:val="00E27619"/>
    <w:rsid w:val="00E2785F"/>
    <w:rsid w:val="00E52CD0"/>
    <w:rsid w:val="00E555DD"/>
    <w:rsid w:val="00E91D0E"/>
    <w:rsid w:val="00EA46C9"/>
    <w:rsid w:val="00EA5694"/>
    <w:rsid w:val="00EE789F"/>
    <w:rsid w:val="00F32F69"/>
    <w:rsid w:val="00F522BB"/>
    <w:rsid w:val="00F60B16"/>
    <w:rsid w:val="00F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1FD55-D623-4440-AE29-76C64FA3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7F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957F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957F4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957F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57F4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57F4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semiHidden/>
    <w:rsid w:val="0095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957F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57F45"/>
  </w:style>
  <w:style w:type="table" w:styleId="a8">
    <w:name w:val="Table Grid"/>
    <w:basedOn w:val="a1"/>
    <w:uiPriority w:val="39"/>
    <w:rsid w:val="0095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57F4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E3F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E3F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31D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E28A52FBD07128C28435BE907BDC4899D8B834E0F392031E7412231F6AF2AF92CAF3BF12FD1E0k1bBI" TargetMode="External"/><Relationship Id="rId13" Type="http://schemas.openxmlformats.org/officeDocument/2006/relationships/hyperlink" Target="consultantplus://offline/ref=FB96DF8B5713B3052E3D97E88981C32FFD3A554902A9223E07AA6BA20E5A57329263126B3DAAA6k7R1G" TargetMode="External"/><Relationship Id="rId18" Type="http://schemas.openxmlformats.org/officeDocument/2006/relationships/hyperlink" Target="consultantplus://offline/ref=0F4C32319C055809E596EB2507F87853EB2A089DB7D54A3AF267E8AA151B20E5995FE7359E08FED1A0QFG" TargetMode="External"/><Relationship Id="rId26" Type="http://schemas.openxmlformats.org/officeDocument/2006/relationships/hyperlink" Target="consultantplus://offline/ref=FB96DF8B5713B3052E3D97E88981C32FF53B524F0BA17F340FF367A009550825952A1E6A3DAAA670kBR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E080C224ACC522ECC940B1992DA19692988BA7731DF2BF627E65221417955AB5B23404F3BA85F559A349P1WC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67DD48D4299CEFE6DA41C4B72378317248F14B798CAA6567431C1CA8C3E3CCBA9E1DFC945638F6K40FK" TargetMode="External"/><Relationship Id="rId17" Type="http://schemas.openxmlformats.org/officeDocument/2006/relationships/hyperlink" Target="consultantplus://offline/ref=0F4C32319C055809E596EB2507F87853E0230F98BED91730FA3EE4A812147FF29E16EB349E08FEADQ3G" TargetMode="External"/><Relationship Id="rId25" Type="http://schemas.openxmlformats.org/officeDocument/2006/relationships/hyperlink" Target="consultantplus://offline/ref=FB96DF8B5713B3052E3D97E88981C32FF53B524F0BA17F340FF367A009550825952A1E6A3DAAA674kBR7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568617921E40A84312B3CCBE99B468D6804C2B1AA3F33F817F187FBE00FF5A820CDA5B7C0CAA95m3o5M" TargetMode="External"/><Relationship Id="rId20" Type="http://schemas.openxmlformats.org/officeDocument/2006/relationships/hyperlink" Target="consultantplus://offline/ref=2FE080C224ACC522ECC940B1992DA19692988BA7731AF2B16E7E65221417955AB5B23404F3BA85F559AB40P1W6I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67DD48D4299CEFE6DA41C4B7237831714FF94C7F81AA6567431C1CA8KC03K" TargetMode="External"/><Relationship Id="rId24" Type="http://schemas.openxmlformats.org/officeDocument/2006/relationships/hyperlink" Target="consultantplus://offline/ref=FB96DF8B5713B3052E3D97E88981C32FFD3A554902A9223E07AA6BA20E5A57329263126B3DAAA6k7R1G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96DF8B5713B3052E3D97E88981C32FF53B524F0BA17F340FF367A009550825952A1E6A3DAAA670kBR5G" TargetMode="External"/><Relationship Id="rId23" Type="http://schemas.openxmlformats.org/officeDocument/2006/relationships/hyperlink" Target="consultantplus://offline/ref=48DF24009BE9EC6F0EFC08AFE7204C6E8D39BFA2894FA3B1DE78C880698898ECg1I4G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1667DD48D4299CEFE6DA41C4B72378317248F14B798CAA6567431C1CA8C3E3CCBA9E1DFC945638F6K40FK" TargetMode="External"/><Relationship Id="rId19" Type="http://schemas.openxmlformats.org/officeDocument/2006/relationships/hyperlink" Target="consultantplus://offline/ref=2FE080C224ACC522ECC940B1992DA19692988BA7731AF2B16E7E65221417955AB5B23404F3BA85F559AB40P1W6I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67DD48D4299CEFE6DA41C4B72378317248F14B798CAA6567431C1CA8C3E3CCBA9E1DFC945638F6K40FK" TargetMode="External"/><Relationship Id="rId14" Type="http://schemas.openxmlformats.org/officeDocument/2006/relationships/hyperlink" Target="consultantplus://offline/ref=FB96DF8B5713B3052E3D97E88981C32FF53B524F0BA17F340FF367A009550825952A1E6A3DAAA674kBR7G" TargetMode="External"/><Relationship Id="rId22" Type="http://schemas.openxmlformats.org/officeDocument/2006/relationships/hyperlink" Target="consultantplus://offline/ref=48DF24009BE9EC6F0EFC08AFE7204C6E8D39BFA28747A3B1D978C880698898ECg1I4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59F08-3AD5-472C-87B7-0AD04F67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24</Pages>
  <Words>7179</Words>
  <Characters>40922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vgc 48</cp:lastModifiedBy>
  <cp:revision>22</cp:revision>
  <cp:lastPrinted>2018-02-09T09:12:00Z</cp:lastPrinted>
  <dcterms:created xsi:type="dcterms:W3CDTF">2017-04-04T10:01:00Z</dcterms:created>
  <dcterms:modified xsi:type="dcterms:W3CDTF">2018-04-03T08:28:00Z</dcterms:modified>
</cp:coreProperties>
</file>